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B51" w:rsidRPr="002957B3" w:rsidRDefault="00231B51" w:rsidP="00826310">
      <w:pPr>
        <w:spacing w:line="240" w:lineRule="auto"/>
        <w:jc w:val="center"/>
        <w:rPr>
          <w:rFonts w:ascii="Arial" w:hAnsi="Arial" w:cs="Arial"/>
          <w:caps/>
          <w:sz w:val="32"/>
          <w:szCs w:val="20"/>
          <w:lang w:val="en-US"/>
        </w:rPr>
      </w:pPr>
      <w:r w:rsidRPr="002957B3">
        <w:rPr>
          <w:rFonts w:ascii="Arial" w:hAnsi="Arial" w:cs="Arial"/>
          <w:caps/>
          <w:sz w:val="32"/>
          <w:szCs w:val="20"/>
          <w:lang w:val="en-US"/>
        </w:rPr>
        <w:t>SIMULATION OF HYDRODYNAMICS AND MASS TRANSFER IN SEPARATED FLOWS PAST PACKINGS IN TECHNOLOGICAL APPARATUSES</w:t>
      </w:r>
    </w:p>
    <w:p w:rsidR="00231B51" w:rsidRPr="00826310" w:rsidRDefault="00231B51" w:rsidP="00826310">
      <w:pPr>
        <w:spacing w:after="0" w:line="240" w:lineRule="auto"/>
        <w:jc w:val="both"/>
        <w:rPr>
          <w:rFonts w:ascii="Arial" w:hAnsi="Arial" w:cs="Arial"/>
          <w:sz w:val="24"/>
          <w:szCs w:val="20"/>
          <w:lang w:val="en-US"/>
        </w:rPr>
      </w:pPr>
      <w:proofErr w:type="spellStart"/>
      <w:r w:rsidRPr="00826310">
        <w:rPr>
          <w:rFonts w:ascii="Arial" w:hAnsi="Arial" w:cs="Arial"/>
          <w:sz w:val="24"/>
          <w:szCs w:val="20"/>
          <w:lang w:val="en-US"/>
        </w:rPr>
        <w:t>Bakhtiyar</w:t>
      </w:r>
      <w:proofErr w:type="spellEnd"/>
      <w:r w:rsidRPr="00826310">
        <w:rPr>
          <w:rFonts w:ascii="Arial" w:hAnsi="Arial" w:cs="Arial"/>
          <w:sz w:val="24"/>
          <w:szCs w:val="20"/>
          <w:lang w:val="en-US"/>
        </w:rPr>
        <w:t xml:space="preserve"> </w:t>
      </w:r>
      <w:proofErr w:type="spellStart"/>
      <w:r w:rsidRPr="00826310">
        <w:rPr>
          <w:rFonts w:ascii="Arial" w:hAnsi="Arial" w:cs="Arial"/>
          <w:sz w:val="24"/>
          <w:szCs w:val="20"/>
          <w:lang w:val="en-US"/>
        </w:rPr>
        <w:t>Ismailov</w:t>
      </w:r>
      <w:r w:rsidR="00826310" w:rsidRPr="00826310">
        <w:rPr>
          <w:rFonts w:ascii="Arial" w:hAnsi="Arial" w:cs="Arial"/>
          <w:sz w:val="24"/>
          <w:szCs w:val="20"/>
          <w:vertAlign w:val="superscript"/>
          <w:lang w:val="en-US"/>
        </w:rPr>
        <w:t>a</w:t>
      </w:r>
      <w:proofErr w:type="spellEnd"/>
      <w:r w:rsidR="00826310" w:rsidRPr="00826310">
        <w:rPr>
          <w:rFonts w:ascii="Arial" w:hAnsi="Arial" w:cs="Arial"/>
          <w:sz w:val="24"/>
          <w:szCs w:val="20"/>
          <w:vertAlign w:val="superscript"/>
          <w:lang w:val="en-US"/>
        </w:rPr>
        <w:t>,</w:t>
      </w:r>
      <w:r w:rsidRPr="00826310">
        <w:rPr>
          <w:rFonts w:ascii="Arial" w:hAnsi="Arial" w:cs="Arial"/>
          <w:sz w:val="24"/>
          <w:szCs w:val="20"/>
          <w:vertAlign w:val="superscript"/>
          <w:lang w:val="en-US"/>
        </w:rPr>
        <w:t>*</w:t>
      </w:r>
      <w:r w:rsidRPr="00826310">
        <w:rPr>
          <w:rFonts w:ascii="Arial" w:hAnsi="Arial" w:cs="Arial"/>
          <w:sz w:val="24"/>
          <w:szCs w:val="20"/>
          <w:lang w:val="en-US"/>
        </w:rPr>
        <w:t xml:space="preserve">, </w:t>
      </w:r>
      <w:proofErr w:type="spellStart"/>
      <w:r w:rsidRPr="00826310">
        <w:rPr>
          <w:rFonts w:ascii="Arial" w:hAnsi="Arial" w:cs="Arial"/>
          <w:sz w:val="24"/>
          <w:szCs w:val="20"/>
          <w:lang w:val="en-US"/>
        </w:rPr>
        <w:t>Khairulla</w:t>
      </w:r>
      <w:proofErr w:type="spellEnd"/>
      <w:r w:rsidRPr="00826310">
        <w:rPr>
          <w:rFonts w:ascii="Arial" w:hAnsi="Arial" w:cs="Arial"/>
          <w:sz w:val="24"/>
          <w:szCs w:val="20"/>
          <w:lang w:val="en-US"/>
        </w:rPr>
        <w:t xml:space="preserve"> </w:t>
      </w:r>
      <w:proofErr w:type="spellStart"/>
      <w:r w:rsidRPr="00826310">
        <w:rPr>
          <w:rFonts w:ascii="Arial" w:hAnsi="Arial" w:cs="Arial"/>
          <w:sz w:val="24"/>
          <w:szCs w:val="20"/>
          <w:lang w:val="en-US"/>
        </w:rPr>
        <w:t>Ismailov</w:t>
      </w:r>
      <w:r w:rsidR="00826310" w:rsidRPr="00826310">
        <w:rPr>
          <w:rFonts w:ascii="Arial" w:hAnsi="Arial" w:cs="Arial"/>
          <w:sz w:val="24"/>
          <w:szCs w:val="20"/>
          <w:vertAlign w:val="superscript"/>
          <w:lang w:val="en-US"/>
        </w:rPr>
        <w:t>a</w:t>
      </w:r>
      <w:proofErr w:type="spellEnd"/>
      <w:r w:rsidRPr="00826310">
        <w:rPr>
          <w:rFonts w:ascii="Arial" w:hAnsi="Arial" w:cs="Arial"/>
          <w:sz w:val="24"/>
          <w:szCs w:val="20"/>
          <w:lang w:val="en-US"/>
        </w:rPr>
        <w:t xml:space="preserve">, </w:t>
      </w:r>
      <w:proofErr w:type="spellStart"/>
      <w:r w:rsidRPr="00826310">
        <w:rPr>
          <w:rFonts w:ascii="Arial" w:hAnsi="Arial" w:cs="Arial"/>
          <w:sz w:val="24"/>
          <w:szCs w:val="20"/>
          <w:lang w:val="en-US"/>
        </w:rPr>
        <w:t>Alua</w:t>
      </w:r>
      <w:proofErr w:type="spellEnd"/>
      <w:r w:rsidRPr="00826310">
        <w:rPr>
          <w:rFonts w:ascii="Arial" w:hAnsi="Arial" w:cs="Arial"/>
          <w:sz w:val="24"/>
          <w:szCs w:val="20"/>
          <w:lang w:val="en-US"/>
        </w:rPr>
        <w:t xml:space="preserve"> </w:t>
      </w:r>
      <w:proofErr w:type="spellStart"/>
      <w:r w:rsidRPr="00826310">
        <w:rPr>
          <w:rFonts w:ascii="Arial" w:hAnsi="Arial" w:cs="Arial"/>
          <w:sz w:val="24"/>
          <w:szCs w:val="20"/>
          <w:lang w:val="en-US"/>
        </w:rPr>
        <w:t>Shambilova</w:t>
      </w:r>
      <w:r w:rsidR="00826310" w:rsidRPr="00826310">
        <w:rPr>
          <w:rFonts w:ascii="Arial" w:hAnsi="Arial" w:cs="Arial"/>
          <w:sz w:val="24"/>
          <w:szCs w:val="20"/>
          <w:vertAlign w:val="superscript"/>
          <w:lang w:val="en-US"/>
        </w:rPr>
        <w:t>b</w:t>
      </w:r>
      <w:proofErr w:type="spellEnd"/>
      <w:r w:rsidRPr="00826310">
        <w:rPr>
          <w:rFonts w:ascii="Arial" w:hAnsi="Arial" w:cs="Arial"/>
          <w:sz w:val="24"/>
          <w:szCs w:val="20"/>
          <w:lang w:val="en-US"/>
        </w:rPr>
        <w:t xml:space="preserve">, </w:t>
      </w:r>
      <w:proofErr w:type="spellStart"/>
      <w:r w:rsidRPr="00826310">
        <w:rPr>
          <w:rFonts w:ascii="Arial" w:hAnsi="Arial" w:cs="Arial"/>
          <w:sz w:val="24"/>
          <w:szCs w:val="20"/>
          <w:lang w:val="en-US"/>
        </w:rPr>
        <w:t>Zhalgasbek</w:t>
      </w:r>
      <w:proofErr w:type="spellEnd"/>
      <w:r w:rsidRPr="00826310">
        <w:rPr>
          <w:rFonts w:ascii="Arial" w:hAnsi="Arial" w:cs="Arial"/>
          <w:sz w:val="24"/>
          <w:szCs w:val="20"/>
          <w:lang w:val="en-US"/>
        </w:rPr>
        <w:t xml:space="preserve"> </w:t>
      </w:r>
      <w:proofErr w:type="spellStart"/>
      <w:r w:rsidRPr="00826310">
        <w:rPr>
          <w:rFonts w:ascii="Arial" w:hAnsi="Arial" w:cs="Arial"/>
          <w:sz w:val="24"/>
          <w:szCs w:val="20"/>
          <w:lang w:val="en-US"/>
        </w:rPr>
        <w:t>Iztaev</w:t>
      </w:r>
      <w:r w:rsidR="00826310" w:rsidRPr="00826310">
        <w:rPr>
          <w:rFonts w:ascii="Arial" w:hAnsi="Arial" w:cs="Arial"/>
          <w:sz w:val="24"/>
          <w:szCs w:val="20"/>
          <w:vertAlign w:val="superscript"/>
          <w:lang w:val="en-US"/>
        </w:rPr>
        <w:t>a</w:t>
      </w:r>
      <w:proofErr w:type="spellEnd"/>
      <w:r w:rsidRPr="00826310">
        <w:rPr>
          <w:rFonts w:ascii="Arial" w:hAnsi="Arial" w:cs="Arial"/>
          <w:sz w:val="24"/>
          <w:szCs w:val="20"/>
          <w:lang w:val="en-US"/>
        </w:rPr>
        <w:t xml:space="preserve">, </w:t>
      </w:r>
    </w:p>
    <w:p w:rsidR="00231B51" w:rsidRDefault="00231B51" w:rsidP="00826310">
      <w:pPr>
        <w:spacing w:after="0" w:line="240" w:lineRule="auto"/>
        <w:jc w:val="both"/>
        <w:rPr>
          <w:rFonts w:ascii="Arial" w:hAnsi="Arial" w:cs="Arial"/>
          <w:sz w:val="24"/>
          <w:szCs w:val="20"/>
          <w:lang w:val="en-US"/>
        </w:rPr>
      </w:pPr>
      <w:proofErr w:type="spellStart"/>
      <w:r w:rsidRPr="00826310">
        <w:rPr>
          <w:rFonts w:ascii="Arial" w:hAnsi="Arial" w:cs="Arial"/>
          <w:sz w:val="24"/>
          <w:szCs w:val="20"/>
          <w:lang w:val="en-US"/>
        </w:rPr>
        <w:t>Gamidulla</w:t>
      </w:r>
      <w:proofErr w:type="spellEnd"/>
      <w:r w:rsidRPr="00826310">
        <w:rPr>
          <w:rFonts w:ascii="Arial" w:hAnsi="Arial" w:cs="Arial"/>
          <w:sz w:val="24"/>
          <w:szCs w:val="20"/>
          <w:lang w:val="en-US"/>
        </w:rPr>
        <w:t xml:space="preserve"> </w:t>
      </w:r>
      <w:proofErr w:type="spellStart"/>
      <w:r w:rsidRPr="00826310">
        <w:rPr>
          <w:rFonts w:ascii="Arial" w:hAnsi="Arial" w:cs="Arial"/>
          <w:sz w:val="24"/>
          <w:szCs w:val="20"/>
          <w:lang w:val="en-US"/>
        </w:rPr>
        <w:t>Tileuov</w:t>
      </w:r>
      <w:r w:rsidR="00826310" w:rsidRPr="00826310">
        <w:rPr>
          <w:rFonts w:ascii="Arial" w:hAnsi="Arial" w:cs="Arial"/>
          <w:sz w:val="24"/>
          <w:szCs w:val="20"/>
          <w:vertAlign w:val="superscript"/>
          <w:lang w:val="en-US"/>
        </w:rPr>
        <w:t>a</w:t>
      </w:r>
      <w:proofErr w:type="spellEnd"/>
      <w:r w:rsidRPr="00826310">
        <w:rPr>
          <w:rFonts w:ascii="Arial" w:hAnsi="Arial" w:cs="Arial"/>
          <w:sz w:val="24"/>
          <w:szCs w:val="20"/>
          <w:lang w:val="en-US"/>
        </w:rPr>
        <w:t xml:space="preserve"> </w:t>
      </w:r>
    </w:p>
    <w:p w:rsidR="00E46161" w:rsidRPr="00826310" w:rsidRDefault="00E46161" w:rsidP="00826310">
      <w:pPr>
        <w:spacing w:after="0" w:line="240" w:lineRule="auto"/>
        <w:jc w:val="both"/>
        <w:rPr>
          <w:rFonts w:ascii="Arial" w:hAnsi="Arial" w:cs="Arial"/>
          <w:sz w:val="24"/>
          <w:szCs w:val="20"/>
          <w:lang w:val="en-US"/>
        </w:rPr>
      </w:pPr>
    </w:p>
    <w:p w:rsidR="004009BE" w:rsidRPr="007C3AAB" w:rsidRDefault="00826310" w:rsidP="007C3AAB">
      <w:pPr>
        <w:spacing w:after="0" w:line="240" w:lineRule="auto"/>
        <w:jc w:val="both"/>
        <w:rPr>
          <w:rFonts w:ascii="Arial" w:hAnsi="Arial" w:cs="Arial"/>
          <w:sz w:val="16"/>
          <w:szCs w:val="20"/>
          <w:lang w:val="en-US"/>
        </w:rPr>
      </w:pPr>
      <w:proofErr w:type="gramStart"/>
      <w:r w:rsidRPr="007C3AAB">
        <w:rPr>
          <w:rFonts w:ascii="Arial" w:hAnsi="Arial" w:cs="Arial"/>
          <w:sz w:val="16"/>
          <w:szCs w:val="20"/>
          <w:lang w:val="en-US"/>
        </w:rPr>
        <w:t>a</w:t>
      </w:r>
      <w:proofErr w:type="gramEnd"/>
      <w:r w:rsidRPr="007C3AAB">
        <w:rPr>
          <w:rFonts w:ascii="Arial" w:hAnsi="Arial" w:cs="Arial"/>
          <w:sz w:val="16"/>
          <w:szCs w:val="20"/>
          <w:lang w:val="en-US"/>
        </w:rPr>
        <w:t xml:space="preserve"> Department of Information Systems and Modeling, M. </w:t>
      </w:r>
      <w:proofErr w:type="spellStart"/>
      <w:r w:rsidRPr="007C3AAB">
        <w:rPr>
          <w:rFonts w:ascii="Arial" w:hAnsi="Arial" w:cs="Arial"/>
          <w:sz w:val="16"/>
          <w:szCs w:val="20"/>
          <w:lang w:val="en-US"/>
        </w:rPr>
        <w:t>Auezov</w:t>
      </w:r>
      <w:proofErr w:type="spellEnd"/>
      <w:r w:rsidRPr="007C3AAB">
        <w:rPr>
          <w:rFonts w:ascii="Arial" w:hAnsi="Arial" w:cs="Arial"/>
          <w:sz w:val="16"/>
          <w:szCs w:val="20"/>
          <w:lang w:val="en-US"/>
        </w:rPr>
        <w:t xml:space="preserve"> South Kazakhstan University</w:t>
      </w:r>
      <w:r w:rsidR="004009BE" w:rsidRPr="007C3AAB">
        <w:rPr>
          <w:rFonts w:ascii="Arial" w:hAnsi="Arial" w:cs="Arial"/>
          <w:sz w:val="16"/>
          <w:szCs w:val="20"/>
          <w:lang w:val="en-US"/>
        </w:rPr>
        <w:t xml:space="preserve">,  </w:t>
      </w:r>
      <w:proofErr w:type="spellStart"/>
      <w:r w:rsidR="004009BE" w:rsidRPr="007C3AAB">
        <w:rPr>
          <w:rFonts w:ascii="Arial" w:hAnsi="Arial" w:cs="Arial"/>
          <w:sz w:val="16"/>
          <w:szCs w:val="20"/>
          <w:lang w:val="en-US"/>
        </w:rPr>
        <w:t>Tauke</w:t>
      </w:r>
      <w:proofErr w:type="spellEnd"/>
      <w:r w:rsidR="004009BE" w:rsidRPr="007C3AAB">
        <w:rPr>
          <w:rFonts w:ascii="Arial" w:hAnsi="Arial" w:cs="Arial"/>
          <w:sz w:val="16"/>
          <w:szCs w:val="20"/>
          <w:lang w:val="en-US"/>
        </w:rPr>
        <w:t xml:space="preserve">-Khan, 5, </w:t>
      </w:r>
      <w:proofErr w:type="spellStart"/>
      <w:r w:rsidR="004009BE" w:rsidRPr="007C3AAB">
        <w:rPr>
          <w:rFonts w:ascii="Arial" w:hAnsi="Arial" w:cs="Arial"/>
          <w:sz w:val="16"/>
          <w:szCs w:val="20"/>
          <w:lang w:val="en-US"/>
        </w:rPr>
        <w:t>Shymkent</w:t>
      </w:r>
      <w:proofErr w:type="spellEnd"/>
      <w:r w:rsidR="004009BE" w:rsidRPr="007C3AAB">
        <w:rPr>
          <w:rFonts w:ascii="Arial" w:hAnsi="Arial" w:cs="Arial"/>
          <w:sz w:val="16"/>
          <w:szCs w:val="20"/>
          <w:lang w:val="en-US"/>
        </w:rPr>
        <w:t>, Republic of Kazakhstan</w:t>
      </w:r>
    </w:p>
    <w:p w:rsidR="004009BE" w:rsidRPr="007C3AAB" w:rsidRDefault="004009BE" w:rsidP="007C3AAB">
      <w:pPr>
        <w:spacing w:after="0" w:line="240" w:lineRule="auto"/>
        <w:jc w:val="both"/>
        <w:rPr>
          <w:rFonts w:ascii="Arial" w:hAnsi="Arial" w:cs="Arial"/>
          <w:sz w:val="16"/>
          <w:szCs w:val="20"/>
          <w:lang w:val="en-US"/>
        </w:rPr>
      </w:pPr>
      <w:r w:rsidRPr="007C3AAB">
        <w:rPr>
          <w:rFonts w:ascii="Arial" w:hAnsi="Arial" w:cs="Arial"/>
          <w:sz w:val="16"/>
          <w:szCs w:val="20"/>
          <w:lang w:val="en-US"/>
        </w:rPr>
        <w:t xml:space="preserve">b Department of Technological Machines and Equipment, </w:t>
      </w:r>
      <w:proofErr w:type="spellStart"/>
      <w:r w:rsidRPr="007C3AAB">
        <w:rPr>
          <w:rFonts w:ascii="Arial" w:hAnsi="Arial" w:cs="Arial"/>
          <w:sz w:val="16"/>
          <w:szCs w:val="20"/>
          <w:lang w:val="en-US"/>
        </w:rPr>
        <w:t>M.Auezov</w:t>
      </w:r>
      <w:proofErr w:type="spellEnd"/>
      <w:r w:rsidRPr="007C3AAB">
        <w:rPr>
          <w:rFonts w:ascii="Arial" w:hAnsi="Arial" w:cs="Arial"/>
          <w:sz w:val="16"/>
          <w:szCs w:val="20"/>
          <w:lang w:val="en-US"/>
        </w:rPr>
        <w:t xml:space="preserve"> South Kazakhstan University, </w:t>
      </w:r>
      <w:proofErr w:type="spellStart"/>
      <w:r w:rsidRPr="007C3AAB">
        <w:rPr>
          <w:rFonts w:ascii="Arial" w:hAnsi="Arial" w:cs="Arial"/>
          <w:sz w:val="16"/>
          <w:szCs w:val="20"/>
          <w:lang w:val="en-US"/>
        </w:rPr>
        <w:t>Tauke</w:t>
      </w:r>
      <w:proofErr w:type="spellEnd"/>
      <w:r w:rsidRPr="007C3AAB">
        <w:rPr>
          <w:rFonts w:ascii="Arial" w:hAnsi="Arial" w:cs="Arial"/>
          <w:sz w:val="16"/>
          <w:szCs w:val="20"/>
          <w:lang w:val="en-US"/>
        </w:rPr>
        <w:t xml:space="preserve">-Khan Avenue, 5, </w:t>
      </w:r>
      <w:proofErr w:type="spellStart"/>
      <w:r w:rsidRPr="007C3AAB">
        <w:rPr>
          <w:rFonts w:ascii="Arial" w:hAnsi="Arial" w:cs="Arial"/>
          <w:sz w:val="16"/>
          <w:szCs w:val="20"/>
          <w:lang w:val="en-US"/>
        </w:rPr>
        <w:t>Shymkent</w:t>
      </w:r>
      <w:proofErr w:type="spellEnd"/>
      <w:r w:rsidRPr="007C3AAB">
        <w:rPr>
          <w:rFonts w:ascii="Arial" w:hAnsi="Arial" w:cs="Arial"/>
          <w:sz w:val="16"/>
          <w:szCs w:val="20"/>
          <w:lang w:val="en-US"/>
        </w:rPr>
        <w:t>, Republic of Kazakhstan</w:t>
      </w:r>
    </w:p>
    <w:p w:rsidR="004009BE" w:rsidRPr="007C3AAB" w:rsidRDefault="004009BE" w:rsidP="007C3AAB">
      <w:pPr>
        <w:spacing w:after="0" w:line="240" w:lineRule="auto"/>
        <w:jc w:val="both"/>
        <w:rPr>
          <w:rFonts w:ascii="Arial" w:hAnsi="Arial" w:cs="Arial"/>
          <w:sz w:val="16"/>
          <w:szCs w:val="20"/>
          <w:lang w:val="en-US"/>
        </w:rPr>
      </w:pPr>
      <w:r w:rsidRPr="007C3AAB">
        <w:rPr>
          <w:rFonts w:ascii="Arial" w:hAnsi="Arial" w:cs="Arial"/>
          <w:sz w:val="16"/>
          <w:szCs w:val="20"/>
          <w:lang w:val="en-US"/>
        </w:rPr>
        <w:t>ismailb@mail.ru</w:t>
      </w:r>
    </w:p>
    <w:p w:rsidR="00826310" w:rsidRPr="00996D00" w:rsidRDefault="00826310" w:rsidP="00231B51">
      <w:pPr>
        <w:spacing w:after="0" w:line="240" w:lineRule="auto"/>
        <w:jc w:val="center"/>
        <w:rPr>
          <w:rFonts w:ascii="Arial" w:hAnsi="Arial" w:cs="Arial"/>
          <w:sz w:val="20"/>
          <w:szCs w:val="20"/>
          <w:lang w:val="en-US"/>
        </w:rPr>
      </w:pPr>
    </w:p>
    <w:p w:rsidR="00231B51" w:rsidRPr="004009BE" w:rsidRDefault="00231B51" w:rsidP="00231B51">
      <w:pPr>
        <w:spacing w:after="0" w:line="240" w:lineRule="auto"/>
        <w:jc w:val="both"/>
        <w:rPr>
          <w:rFonts w:ascii="Arial" w:hAnsi="Arial" w:cs="Arial"/>
          <w:sz w:val="18"/>
          <w:szCs w:val="20"/>
          <w:lang w:val="en-US"/>
        </w:rPr>
      </w:pPr>
      <w:r w:rsidRPr="004009BE">
        <w:rPr>
          <w:rFonts w:ascii="Arial" w:hAnsi="Arial" w:cs="Arial"/>
          <w:sz w:val="18"/>
          <w:szCs w:val="20"/>
          <w:lang w:val="en-US"/>
        </w:rPr>
        <w:t xml:space="preserve">The intensive researches in hydrodynamics and mass transfer in the technological apparatuses attract today great attention to the study of separated flows for various values of regime parameters and configurations of streamlined packed bodies. The main feature of the separation of flows is that after the appearance of flow separation, the flow becomes unsteady. The theoretical description of the effect of flow separation on mass transfer, even for simple shape </w:t>
      </w:r>
      <w:proofErr w:type="spellStart"/>
      <w:r w:rsidRPr="004009BE">
        <w:rPr>
          <w:rFonts w:ascii="Arial" w:hAnsi="Arial" w:cs="Arial"/>
          <w:sz w:val="18"/>
          <w:szCs w:val="20"/>
          <w:lang w:val="en-US"/>
        </w:rPr>
        <w:t>packings</w:t>
      </w:r>
      <w:proofErr w:type="spellEnd"/>
      <w:r w:rsidRPr="004009BE">
        <w:rPr>
          <w:rFonts w:ascii="Arial" w:hAnsi="Arial" w:cs="Arial"/>
          <w:sz w:val="18"/>
          <w:szCs w:val="20"/>
          <w:lang w:val="en-US"/>
        </w:rPr>
        <w:t>, taking into account the vortex interaction, is a non-trivial problem, and it has not yet been completed. The needs of engineering practice force us to look for ways for developing simplified models that adequately reflect the main patterns of the effect of flow separation on the efficiency of mass transfer and for carrying out the optimal calculation of the corresponding equipment.</w:t>
      </w:r>
    </w:p>
    <w:p w:rsidR="00231B51" w:rsidRPr="004009BE" w:rsidRDefault="00231B51" w:rsidP="00231B51">
      <w:pPr>
        <w:spacing w:after="0" w:line="240" w:lineRule="auto"/>
        <w:jc w:val="both"/>
        <w:rPr>
          <w:rFonts w:ascii="Arial" w:hAnsi="Arial" w:cs="Arial"/>
          <w:sz w:val="18"/>
          <w:szCs w:val="20"/>
          <w:lang w:val="en-US"/>
        </w:rPr>
      </w:pPr>
      <w:r w:rsidRPr="004009BE">
        <w:rPr>
          <w:rFonts w:ascii="Arial" w:hAnsi="Arial" w:cs="Arial"/>
          <w:sz w:val="18"/>
          <w:szCs w:val="20"/>
          <w:lang w:val="en-US"/>
        </w:rPr>
        <w:t xml:space="preserve">In this paper, a new approach for calculating the mass transfer coefficient, taking into account the flow separation and its transformation during multistage interaction of gas and droplets has been proposed. Such processes are specially organized, for example, in absorbers. The novelty of the model lies in the fact that it describes the process of mass transfer taking into account the separation in the boundary zone and the redistribution of the velocity profile of the carrier flow when flowing past packed bodies. The theoretical basis of the model is the Reynolds-averaged </w:t>
      </w:r>
      <w:proofErr w:type="spellStart"/>
      <w:r w:rsidRPr="004009BE">
        <w:rPr>
          <w:rFonts w:ascii="Arial" w:hAnsi="Arial" w:cs="Arial"/>
          <w:sz w:val="18"/>
          <w:szCs w:val="20"/>
          <w:lang w:val="en-US"/>
        </w:rPr>
        <w:t>Navier</w:t>
      </w:r>
      <w:proofErr w:type="spellEnd"/>
      <w:r w:rsidRPr="004009BE">
        <w:rPr>
          <w:rFonts w:ascii="Arial" w:hAnsi="Arial" w:cs="Arial"/>
          <w:sz w:val="18"/>
          <w:szCs w:val="20"/>
          <w:lang w:val="en-US"/>
        </w:rPr>
        <w:t xml:space="preserve">-Stokes equations, known as dynamic equations for the functions of stream, </w:t>
      </w:r>
      <w:proofErr w:type="spellStart"/>
      <w:r w:rsidRPr="004009BE">
        <w:rPr>
          <w:rFonts w:ascii="Arial" w:hAnsi="Arial" w:cs="Arial"/>
          <w:sz w:val="18"/>
          <w:szCs w:val="20"/>
          <w:lang w:val="en-US"/>
        </w:rPr>
        <w:t>vorticity</w:t>
      </w:r>
      <w:proofErr w:type="spellEnd"/>
      <w:r w:rsidRPr="004009BE">
        <w:rPr>
          <w:rFonts w:ascii="Arial" w:hAnsi="Arial" w:cs="Arial"/>
          <w:sz w:val="18"/>
          <w:szCs w:val="20"/>
          <w:lang w:val="en-US"/>
        </w:rPr>
        <w:t>, kinetic energy, and local turbulence scale. In the process of flow past packed bodies, two different zones are formed: a multiply connected flow core, which occupies the main area in the contact zone, and a vortex one, generated by separation. Accordingly, modeling and calculation of the mass transfer coefficient were also carried out by different methods, taking into account the distribution of dynamic functions. To ensure sufficient accuracy, stability and convergence of the numerical solution of dynamic equations in the vortex zone, the modified algorithm with a variable step has been developed.</w:t>
      </w:r>
    </w:p>
    <w:p w:rsidR="00231B51" w:rsidRPr="004009BE" w:rsidRDefault="00231B51" w:rsidP="00231B51">
      <w:pPr>
        <w:spacing w:line="240" w:lineRule="auto"/>
        <w:jc w:val="both"/>
        <w:rPr>
          <w:rFonts w:ascii="Arial" w:hAnsi="Arial" w:cs="Arial"/>
          <w:sz w:val="18"/>
          <w:szCs w:val="20"/>
          <w:lang w:val="en-US"/>
        </w:rPr>
      </w:pPr>
      <w:r w:rsidRPr="004009BE">
        <w:rPr>
          <w:rFonts w:ascii="Arial" w:hAnsi="Arial" w:cs="Arial"/>
          <w:sz w:val="18"/>
          <w:szCs w:val="20"/>
          <w:lang w:val="en-US"/>
        </w:rPr>
        <w:t xml:space="preserve">The analysis of the dependences and plots obtained in two directions: verification of the adequacy of the simulation results in terms of the hydrodynamics of separation and the mass transfer </w:t>
      </w:r>
      <w:proofErr w:type="gramStart"/>
      <w:r w:rsidRPr="004009BE">
        <w:rPr>
          <w:rFonts w:ascii="Arial" w:hAnsi="Arial" w:cs="Arial"/>
          <w:sz w:val="18"/>
          <w:szCs w:val="20"/>
          <w:lang w:val="en-US"/>
        </w:rPr>
        <w:t>coefficient,</w:t>
      </w:r>
      <w:proofErr w:type="gramEnd"/>
      <w:r w:rsidRPr="004009BE">
        <w:rPr>
          <w:rFonts w:ascii="Arial" w:hAnsi="Arial" w:cs="Arial"/>
          <w:sz w:val="18"/>
          <w:szCs w:val="20"/>
          <w:lang w:val="en-US"/>
        </w:rPr>
        <w:t xml:space="preserve"> has been carried out. It is shown that the numerical results are in good agreement with the known experimental data and the previously studied patterns of separated flows. For reliable practical application, this model requires the identification of control parameters for specific physicochemical systems.</w:t>
      </w:r>
    </w:p>
    <w:p w:rsidR="00C8096B" w:rsidRPr="004009BE" w:rsidRDefault="00D42AB1" w:rsidP="00D42AB1">
      <w:pPr>
        <w:tabs>
          <w:tab w:val="right" w:pos="7100"/>
        </w:tabs>
        <w:spacing w:after="0" w:line="240" w:lineRule="auto"/>
        <w:jc w:val="both"/>
        <w:rPr>
          <w:rFonts w:ascii="Arial" w:hAnsi="Arial" w:cs="Arial"/>
          <w:b/>
          <w:sz w:val="18"/>
          <w:szCs w:val="18"/>
          <w:lang w:val="en-US"/>
        </w:rPr>
      </w:pPr>
      <w:r w:rsidRPr="004009BE">
        <w:rPr>
          <w:rFonts w:ascii="Arial" w:hAnsi="Arial" w:cs="Arial"/>
          <w:b/>
          <w:sz w:val="18"/>
          <w:szCs w:val="18"/>
          <w:lang w:val="en-US"/>
        </w:rPr>
        <w:t>1.</w:t>
      </w:r>
      <w:r w:rsidR="004009BE" w:rsidRPr="004009BE">
        <w:rPr>
          <w:rFonts w:ascii="Arial" w:hAnsi="Arial" w:cs="Arial"/>
          <w:b/>
          <w:sz w:val="18"/>
          <w:szCs w:val="18"/>
          <w:lang w:val="en-US"/>
        </w:rPr>
        <w:t xml:space="preserve"> </w:t>
      </w:r>
      <w:r w:rsidR="00517A5F" w:rsidRPr="004009BE">
        <w:rPr>
          <w:rFonts w:ascii="Arial" w:hAnsi="Arial" w:cs="Arial"/>
          <w:b/>
          <w:sz w:val="18"/>
          <w:szCs w:val="18"/>
          <w:lang w:val="en-US"/>
        </w:rPr>
        <w:t>Introduction</w:t>
      </w:r>
      <w:r w:rsidR="00B931D7" w:rsidRPr="004009BE">
        <w:rPr>
          <w:rFonts w:ascii="Arial" w:hAnsi="Arial" w:cs="Arial"/>
          <w:b/>
          <w:sz w:val="18"/>
          <w:szCs w:val="18"/>
          <w:lang w:val="en-US"/>
        </w:rPr>
        <w:t xml:space="preserve"> </w:t>
      </w:r>
    </w:p>
    <w:p w:rsidR="00CB1588" w:rsidRPr="004009BE" w:rsidRDefault="00CB1588" w:rsidP="00D42AB1">
      <w:pPr>
        <w:tabs>
          <w:tab w:val="right" w:pos="7100"/>
        </w:tabs>
        <w:spacing w:after="0" w:line="240" w:lineRule="auto"/>
        <w:jc w:val="both"/>
        <w:rPr>
          <w:rFonts w:ascii="Arial" w:hAnsi="Arial" w:cs="Arial"/>
          <w:b/>
          <w:sz w:val="18"/>
          <w:szCs w:val="18"/>
          <w:lang w:val="en-US"/>
        </w:rPr>
      </w:pPr>
    </w:p>
    <w:p w:rsidR="003703BE" w:rsidRPr="004009BE" w:rsidRDefault="00F2794F" w:rsidP="00BF1E1F">
      <w:pPr>
        <w:autoSpaceDE w:val="0"/>
        <w:autoSpaceDN w:val="0"/>
        <w:adjustRightInd w:val="0"/>
        <w:spacing w:after="0" w:line="240" w:lineRule="auto"/>
        <w:jc w:val="both"/>
        <w:rPr>
          <w:rFonts w:ascii="Arial" w:eastAsia="SFRM1440" w:hAnsi="Arial" w:cs="Arial"/>
          <w:sz w:val="18"/>
          <w:szCs w:val="18"/>
          <w:lang w:val="en-US"/>
        </w:rPr>
      </w:pPr>
      <w:r w:rsidRPr="004009BE">
        <w:rPr>
          <w:rFonts w:ascii="Arial" w:eastAsia="SFRM1440" w:hAnsi="Arial" w:cs="Arial"/>
          <w:sz w:val="18"/>
          <w:szCs w:val="18"/>
          <w:lang w:val="en-US"/>
        </w:rPr>
        <w:t>In this paper, the object of research is mass transfer devices with regular plate nozzles (hereinafter referred to as DRPN). In these devices, several periodically arranged nozzles of the same design are installed, around which the stages of gas and liquid contact are organized.  In the work (</w:t>
      </w:r>
      <w:proofErr w:type="spellStart"/>
      <w:r w:rsidRPr="004009BE">
        <w:rPr>
          <w:rFonts w:ascii="Arial" w:eastAsia="SFRM1440" w:hAnsi="Arial" w:cs="Arial"/>
          <w:sz w:val="18"/>
          <w:szCs w:val="18"/>
          <w:lang w:val="en-US"/>
        </w:rPr>
        <w:t>Balabekov</w:t>
      </w:r>
      <w:proofErr w:type="spellEnd"/>
      <w:r w:rsidRPr="004009BE">
        <w:rPr>
          <w:rFonts w:ascii="Arial" w:eastAsia="SFRM1440" w:hAnsi="Arial" w:cs="Arial"/>
          <w:sz w:val="18"/>
          <w:szCs w:val="18"/>
          <w:lang w:val="en-US"/>
        </w:rPr>
        <w:t xml:space="preserve">, 1985), general patterns of formation, movement and interaction of vortices during the flow of discretely arranged bodies were revealed, on the basis of which a promising group of new heat and mass transfer devices with a regular nozzle of various configurations and perforated plates was created. The structural elements of DRPN are horizontal, vertical and inclined shelves, zigzag partitions, grids, balls, cylinders, etc. They determine the structure of the two-phase flow, the nature and intensity of the effect of vortices on the liquid (in the form of films, streams and droplets), the surface of the interfacial contact, energy dissipation and, consequently, the efficiency of heat and mass transfer processes. DRPN devices have found quite wide application for the organization of processes of absorption, rectification and purification of gases from harmful impurities. However, to date, the problem of the influence of velocity, </w:t>
      </w:r>
      <w:proofErr w:type="spellStart"/>
      <w:r w:rsidRPr="004009BE">
        <w:rPr>
          <w:rFonts w:ascii="Arial" w:eastAsia="SFRM1440" w:hAnsi="Arial" w:cs="Arial"/>
          <w:sz w:val="18"/>
          <w:szCs w:val="18"/>
          <w:lang w:val="en-US"/>
        </w:rPr>
        <w:t>vorticity</w:t>
      </w:r>
      <w:proofErr w:type="spellEnd"/>
      <w:r w:rsidRPr="004009BE">
        <w:rPr>
          <w:rFonts w:ascii="Arial" w:eastAsia="SFRM1440" w:hAnsi="Arial" w:cs="Arial"/>
          <w:sz w:val="18"/>
          <w:szCs w:val="18"/>
          <w:lang w:val="en-US"/>
        </w:rPr>
        <w:t>, kinetic energy and the scale of turbulent pulsations on mass transfer characteristics has not been sufficiently investigated.</w:t>
      </w:r>
      <w:r w:rsidR="004055D0" w:rsidRPr="004009BE">
        <w:rPr>
          <w:rFonts w:ascii="Arial" w:hAnsi="Arial" w:cs="Arial"/>
          <w:sz w:val="18"/>
          <w:szCs w:val="18"/>
          <w:lang w:val="en-US"/>
        </w:rPr>
        <w:t xml:space="preserve"> </w:t>
      </w:r>
      <w:r w:rsidRPr="004009BE">
        <w:rPr>
          <w:rFonts w:ascii="Arial" w:eastAsia="SFRM1440" w:hAnsi="Arial" w:cs="Arial"/>
          <w:sz w:val="18"/>
          <w:szCs w:val="18"/>
          <w:lang w:val="en-US"/>
        </w:rPr>
        <w:t xml:space="preserve">The main feature of breakaway flows during the flow of nozzles is that after the flow separation appears, the flow becomes unsteady and it is necessary to use the appropriate mathematical apparatus of the theory of turbulence for modeling. Currently, the method of direct numerical simulation of large vortices (Large Eddy Simulation, LES) and the method of Reynolds–Averaged </w:t>
      </w:r>
      <w:proofErr w:type="spellStart"/>
      <w:r w:rsidRPr="004009BE">
        <w:rPr>
          <w:rFonts w:ascii="Arial" w:eastAsia="SFRM1440" w:hAnsi="Arial" w:cs="Arial"/>
          <w:sz w:val="18"/>
          <w:szCs w:val="18"/>
          <w:lang w:val="en-US"/>
        </w:rPr>
        <w:t>Navier</w:t>
      </w:r>
      <w:proofErr w:type="spellEnd"/>
      <w:r w:rsidRPr="004009BE">
        <w:rPr>
          <w:rFonts w:ascii="Arial" w:eastAsia="SFRM1440" w:hAnsi="Arial" w:cs="Arial"/>
          <w:sz w:val="18"/>
          <w:szCs w:val="18"/>
          <w:lang w:val="en-US"/>
        </w:rPr>
        <w:t xml:space="preserve">-Stokes Equations (Reynolds-Averaged </w:t>
      </w:r>
      <w:proofErr w:type="spellStart"/>
      <w:r w:rsidRPr="004009BE">
        <w:rPr>
          <w:rFonts w:ascii="Arial" w:eastAsia="SFRM1440" w:hAnsi="Arial" w:cs="Arial"/>
          <w:sz w:val="18"/>
          <w:szCs w:val="18"/>
          <w:lang w:val="en-US"/>
        </w:rPr>
        <w:t>Navier</w:t>
      </w:r>
      <w:proofErr w:type="spellEnd"/>
      <w:r w:rsidRPr="004009BE">
        <w:rPr>
          <w:rFonts w:ascii="Arial" w:eastAsia="SFRM1440" w:hAnsi="Arial" w:cs="Arial"/>
          <w:sz w:val="18"/>
          <w:szCs w:val="18"/>
          <w:lang w:val="en-US"/>
        </w:rPr>
        <w:t>-Stokes Equations, RANS) are used to solve turbulence problems. A comparative analysis of these algorithms and their programs is given in (</w:t>
      </w:r>
      <w:proofErr w:type="spellStart"/>
      <w:r w:rsidRPr="004009BE">
        <w:rPr>
          <w:rFonts w:ascii="Arial" w:eastAsia="SFRM1440" w:hAnsi="Arial" w:cs="Arial"/>
          <w:sz w:val="18"/>
          <w:szCs w:val="18"/>
          <w:lang w:val="en-US"/>
        </w:rPr>
        <w:t>Malikov</w:t>
      </w:r>
      <w:proofErr w:type="spellEnd"/>
      <w:r w:rsidR="00C77F9D">
        <w:rPr>
          <w:rFonts w:ascii="Arial" w:eastAsia="SFRM1440" w:hAnsi="Arial" w:cs="Arial"/>
          <w:sz w:val="18"/>
          <w:szCs w:val="18"/>
          <w:lang w:val="en-US"/>
        </w:rPr>
        <w:t xml:space="preserve"> and </w:t>
      </w:r>
      <w:r w:rsidR="00C77F9D" w:rsidRPr="00C77F9D">
        <w:rPr>
          <w:rFonts w:ascii="Arial" w:eastAsia="SFRM1440" w:hAnsi="Arial" w:cs="Arial"/>
          <w:sz w:val="18"/>
          <w:szCs w:val="18"/>
          <w:lang w:val="en-US"/>
        </w:rPr>
        <w:t xml:space="preserve">  </w:t>
      </w:r>
      <w:r w:rsidRPr="004009BE">
        <w:rPr>
          <w:rFonts w:ascii="Arial" w:eastAsia="SFRM1440" w:hAnsi="Arial" w:cs="Arial"/>
          <w:sz w:val="18"/>
          <w:szCs w:val="18"/>
          <w:lang w:val="en-US"/>
        </w:rPr>
        <w:t xml:space="preserve"> </w:t>
      </w:r>
      <w:proofErr w:type="spellStart"/>
      <w:r w:rsidRPr="004009BE">
        <w:rPr>
          <w:rFonts w:ascii="Arial" w:eastAsia="SFRM1440" w:hAnsi="Arial" w:cs="Arial"/>
          <w:sz w:val="18"/>
          <w:szCs w:val="18"/>
          <w:lang w:val="en-US"/>
        </w:rPr>
        <w:t>Madaliev</w:t>
      </w:r>
      <w:proofErr w:type="spellEnd"/>
      <w:r w:rsidRPr="004009BE">
        <w:rPr>
          <w:rFonts w:ascii="Arial" w:eastAsia="SFRM1440" w:hAnsi="Arial" w:cs="Arial"/>
          <w:sz w:val="18"/>
          <w:szCs w:val="18"/>
          <w:lang w:val="en-US"/>
        </w:rPr>
        <w:t xml:space="preserve">, 2021).  However, the use of the LES method for calculating wall currents requires either the introduction of additional "empiricism", consisting in </w:t>
      </w:r>
      <w:proofErr w:type="spellStart"/>
      <w:r w:rsidRPr="004009BE">
        <w:rPr>
          <w:rFonts w:ascii="Arial" w:eastAsia="SFRM1440" w:hAnsi="Arial" w:cs="Arial"/>
          <w:sz w:val="18"/>
          <w:szCs w:val="18"/>
          <w:lang w:val="en-US"/>
        </w:rPr>
        <w:t>parametrization</w:t>
      </w:r>
      <w:proofErr w:type="spellEnd"/>
      <w:r w:rsidRPr="004009BE">
        <w:rPr>
          <w:rFonts w:ascii="Arial" w:eastAsia="SFRM1440" w:hAnsi="Arial" w:cs="Arial"/>
          <w:sz w:val="18"/>
          <w:szCs w:val="18"/>
          <w:lang w:val="en-US"/>
        </w:rPr>
        <w:t xml:space="preserve"> of the layer adjacent to the wall, or the use of grids with a very large number of nodes of the difference grid (Direct Numerical Simulation, DNS) </w:t>
      </w:r>
      <w:r w:rsidRPr="004009BE">
        <w:rPr>
          <w:rFonts w:ascii="Arial" w:eastAsia="SFRM1440" w:hAnsi="Arial" w:cs="Arial"/>
          <w:sz w:val="18"/>
          <w:szCs w:val="18"/>
          <w:lang w:val="en-US"/>
        </w:rPr>
        <w:lastRenderedPageBreak/>
        <w:t xml:space="preserve">(Cabot W., </w:t>
      </w:r>
      <w:proofErr w:type="spellStart"/>
      <w:r w:rsidRPr="004009BE">
        <w:rPr>
          <w:rFonts w:ascii="Arial" w:eastAsia="SFRM1440" w:hAnsi="Arial" w:cs="Arial"/>
          <w:sz w:val="18"/>
          <w:szCs w:val="18"/>
          <w:lang w:val="en-US"/>
        </w:rPr>
        <w:t>Moin</w:t>
      </w:r>
      <w:proofErr w:type="spellEnd"/>
      <w:r w:rsidRPr="004009BE">
        <w:rPr>
          <w:rFonts w:ascii="Arial" w:eastAsia="SFRM1440" w:hAnsi="Arial" w:cs="Arial"/>
          <w:sz w:val="18"/>
          <w:szCs w:val="18"/>
          <w:lang w:val="en-US"/>
        </w:rPr>
        <w:t xml:space="preserve"> P. 1999). Therefore, for technical applications, methods based on the solution of the </w:t>
      </w:r>
      <w:proofErr w:type="spellStart"/>
      <w:r w:rsidRPr="004009BE">
        <w:rPr>
          <w:rFonts w:ascii="Arial" w:eastAsia="SFRM1440" w:hAnsi="Arial" w:cs="Arial"/>
          <w:sz w:val="18"/>
          <w:szCs w:val="18"/>
          <w:lang w:val="en-US"/>
        </w:rPr>
        <w:t>Navier</w:t>
      </w:r>
      <w:proofErr w:type="spellEnd"/>
      <w:r w:rsidRPr="004009BE">
        <w:rPr>
          <w:rFonts w:ascii="Arial" w:eastAsia="SFRM1440" w:hAnsi="Arial" w:cs="Arial"/>
          <w:sz w:val="18"/>
          <w:szCs w:val="18"/>
          <w:lang w:val="en-US"/>
        </w:rPr>
        <w:t>–Stokes equations by the RANS method are more acceptable. On the basis of RANS, the problem of the flow of plates regularly arranged along the axis in DRPN was previously solved (</w:t>
      </w:r>
      <w:proofErr w:type="spellStart"/>
      <w:r w:rsidRPr="004009BE">
        <w:rPr>
          <w:rFonts w:ascii="Arial" w:eastAsia="SFRM1440" w:hAnsi="Arial" w:cs="Arial"/>
          <w:sz w:val="18"/>
          <w:szCs w:val="18"/>
          <w:lang w:val="en-US"/>
        </w:rPr>
        <w:t>Ismailov</w:t>
      </w:r>
      <w:proofErr w:type="spellEnd"/>
      <w:r w:rsidRPr="004009BE">
        <w:rPr>
          <w:rFonts w:ascii="Arial" w:eastAsia="SFRM1440" w:hAnsi="Arial" w:cs="Arial"/>
          <w:sz w:val="18"/>
          <w:szCs w:val="18"/>
          <w:lang w:val="en-US"/>
        </w:rPr>
        <w:t xml:space="preserve"> et al., 2014). It is established that when a plate with sharp edges flows around (Figure 1), a sudden expansion of the gas flow occurs. In the literature, the number of works devoted to the flow of nozzles in mass transfer devices is not enough. There are only a few detailed numerical studies that thoroughly analyze coherent structures and the destruction of vortices during sudden expansion (</w:t>
      </w:r>
      <w:proofErr w:type="spellStart"/>
      <w:r w:rsidRPr="004009BE">
        <w:rPr>
          <w:rFonts w:ascii="Arial" w:eastAsia="SFRM1440" w:hAnsi="Arial" w:cs="Arial"/>
          <w:sz w:val="18"/>
          <w:szCs w:val="18"/>
          <w:lang w:val="en-US"/>
        </w:rPr>
        <w:t>Mak</w:t>
      </w:r>
      <w:proofErr w:type="spellEnd"/>
      <w:r w:rsidRPr="004009BE">
        <w:rPr>
          <w:rFonts w:ascii="Arial" w:eastAsia="SFRM1440" w:hAnsi="Arial" w:cs="Arial"/>
          <w:sz w:val="18"/>
          <w:szCs w:val="18"/>
          <w:lang w:val="en-US"/>
        </w:rPr>
        <w:t xml:space="preserve"> H., </w:t>
      </w:r>
      <w:proofErr w:type="spellStart"/>
      <w:r w:rsidRPr="004009BE">
        <w:rPr>
          <w:rFonts w:ascii="Arial" w:eastAsia="SFRM1440" w:hAnsi="Arial" w:cs="Arial"/>
          <w:sz w:val="18"/>
          <w:szCs w:val="18"/>
          <w:lang w:val="en-US"/>
        </w:rPr>
        <w:t>Balabani</w:t>
      </w:r>
      <w:proofErr w:type="spellEnd"/>
      <w:r w:rsidRPr="004009BE">
        <w:rPr>
          <w:rFonts w:ascii="Arial" w:eastAsia="SFRM1440" w:hAnsi="Arial" w:cs="Arial"/>
          <w:sz w:val="18"/>
          <w:szCs w:val="18"/>
          <w:lang w:val="en-US"/>
        </w:rPr>
        <w:t xml:space="preserve"> S. 2007). </w:t>
      </w:r>
      <w:r w:rsidR="00BF1E1F" w:rsidRPr="004009BE">
        <w:rPr>
          <w:rFonts w:ascii="Arial" w:eastAsia="SFRM1440" w:hAnsi="Arial" w:cs="Arial"/>
          <w:sz w:val="18"/>
          <w:szCs w:val="18"/>
          <w:lang w:val="en-US"/>
        </w:rPr>
        <w:t>Analysis of the results of modeling the hydrodynamics of nozzle flow in turbulent mode in devices with multistage phase interaction (</w:t>
      </w:r>
      <w:proofErr w:type="spellStart"/>
      <w:r w:rsidR="00BF1E1F" w:rsidRPr="004009BE">
        <w:rPr>
          <w:rFonts w:ascii="Arial" w:eastAsia="SFRM1440" w:hAnsi="Arial" w:cs="Arial"/>
          <w:sz w:val="18"/>
          <w:szCs w:val="18"/>
          <w:lang w:val="en-US"/>
        </w:rPr>
        <w:t>Ismailov</w:t>
      </w:r>
      <w:proofErr w:type="spellEnd"/>
      <w:r w:rsidR="00BF1E1F" w:rsidRPr="004009BE">
        <w:rPr>
          <w:rFonts w:ascii="Arial" w:eastAsia="SFRM1440" w:hAnsi="Arial" w:cs="Arial"/>
          <w:sz w:val="18"/>
          <w:szCs w:val="18"/>
          <w:lang w:val="en-US"/>
        </w:rPr>
        <w:t>, et al., 2022) showed that when calculating mass transfer in different zones of the contact zone, it is necessary to take into account the separation of the flow from the channel and nozzle boundaries. The concentration of droplets in this work is considered small and its effect on the gas flow can be neglected in the first approximation. However, with a higher irrigation density, it is impossible to neglect the effect of droplets on hydrodynamics and the stochastic approach developed in the work (</w:t>
      </w:r>
      <w:proofErr w:type="spellStart"/>
      <w:r w:rsidR="00BF1E1F" w:rsidRPr="004009BE">
        <w:rPr>
          <w:rFonts w:ascii="Arial" w:eastAsia="SFRM1440" w:hAnsi="Arial" w:cs="Arial"/>
          <w:sz w:val="18"/>
          <w:szCs w:val="18"/>
          <w:lang w:val="en-US"/>
        </w:rPr>
        <w:t>Brener</w:t>
      </w:r>
      <w:proofErr w:type="spellEnd"/>
      <w:r w:rsidR="00BF1E1F" w:rsidRPr="004009BE">
        <w:rPr>
          <w:rFonts w:ascii="Arial" w:eastAsia="SFRM1440" w:hAnsi="Arial" w:cs="Arial"/>
          <w:sz w:val="18"/>
          <w:szCs w:val="18"/>
          <w:lang w:val="en-US"/>
        </w:rPr>
        <w:t xml:space="preserve"> et al., 2017). </w:t>
      </w:r>
      <w:r w:rsidR="00E82533" w:rsidRPr="004009BE">
        <w:rPr>
          <w:rFonts w:ascii="Arial" w:eastAsia="SFRM1440" w:hAnsi="Arial" w:cs="Arial"/>
          <w:sz w:val="18"/>
          <w:szCs w:val="18"/>
          <w:lang w:val="en-US"/>
        </w:rPr>
        <w:t>In this paper, a quantitative assessment of the values of the mass transfer coefficient in different parts of the contact zone of the DRPN with plate nozzles will be made, with respect to the process of evaporation of water droplets by air, taking into account the velocity distribution along the length of the apparatus.</w:t>
      </w:r>
    </w:p>
    <w:p w:rsidR="00E82533" w:rsidRPr="004009BE" w:rsidRDefault="00E82533" w:rsidP="00C8096B">
      <w:pPr>
        <w:pStyle w:val="a5"/>
        <w:ind w:firstLine="397"/>
        <w:jc w:val="both"/>
        <w:rPr>
          <w:rFonts w:ascii="Arial" w:eastAsia="SFRM1440" w:hAnsi="Arial" w:cs="Arial"/>
          <w:sz w:val="18"/>
          <w:szCs w:val="18"/>
          <w:lang w:val="en-US"/>
        </w:rPr>
      </w:pPr>
    </w:p>
    <w:p w:rsidR="0012196B" w:rsidRPr="004009BE" w:rsidRDefault="003703BE" w:rsidP="003703BE">
      <w:pPr>
        <w:pStyle w:val="a5"/>
        <w:rPr>
          <w:rFonts w:ascii="Arial" w:hAnsi="Arial" w:cs="Arial"/>
          <w:b/>
          <w:sz w:val="18"/>
          <w:szCs w:val="18"/>
          <w:lang w:val="en-US"/>
        </w:rPr>
      </w:pPr>
      <w:r w:rsidRPr="004009BE">
        <w:rPr>
          <w:rFonts w:ascii="Arial" w:hAnsi="Arial" w:cs="Arial"/>
          <w:b/>
          <w:sz w:val="18"/>
          <w:szCs w:val="18"/>
          <w:lang w:val="en-US"/>
        </w:rPr>
        <w:t xml:space="preserve">2. </w:t>
      </w:r>
      <w:r w:rsidR="00BF1E1F" w:rsidRPr="004009BE">
        <w:rPr>
          <w:rFonts w:ascii="Arial" w:hAnsi="Arial" w:cs="Arial"/>
          <w:b/>
          <w:sz w:val="18"/>
          <w:szCs w:val="18"/>
          <w:lang w:val="en-US"/>
        </w:rPr>
        <w:t>Modeling of hydrodynamics in devices with multistage phase interaction</w:t>
      </w:r>
    </w:p>
    <w:p w:rsidR="003703BE" w:rsidRPr="004009BE" w:rsidRDefault="003703BE" w:rsidP="003703BE">
      <w:pPr>
        <w:pStyle w:val="a5"/>
        <w:ind w:left="426"/>
        <w:rPr>
          <w:rFonts w:ascii="Arial" w:hAnsi="Arial" w:cs="Arial"/>
          <w:b/>
          <w:sz w:val="18"/>
          <w:szCs w:val="18"/>
          <w:lang w:val="en-US"/>
        </w:rPr>
      </w:pPr>
    </w:p>
    <w:p w:rsidR="00BF1E1F" w:rsidRPr="004009BE" w:rsidRDefault="00E82533" w:rsidP="002402E3">
      <w:pPr>
        <w:autoSpaceDE w:val="0"/>
        <w:autoSpaceDN w:val="0"/>
        <w:adjustRightInd w:val="0"/>
        <w:spacing w:after="0" w:line="240" w:lineRule="auto"/>
        <w:jc w:val="both"/>
        <w:rPr>
          <w:rFonts w:ascii="Arial" w:eastAsia="TimesNewRomanPSMT" w:hAnsi="Arial" w:cs="Arial"/>
          <w:sz w:val="18"/>
          <w:szCs w:val="18"/>
          <w:highlight w:val="yellow"/>
          <w:lang w:val="en-US"/>
        </w:rPr>
      </w:pPr>
      <w:r w:rsidRPr="004009BE">
        <w:rPr>
          <w:rFonts w:ascii="Arial" w:eastAsia="TimesNewRomanPSMT" w:hAnsi="Arial" w:cs="Arial"/>
          <w:sz w:val="18"/>
          <w:szCs w:val="18"/>
          <w:lang w:val="en-US"/>
        </w:rPr>
        <w:t>In the paper (</w:t>
      </w:r>
      <w:proofErr w:type="spellStart"/>
      <w:r w:rsidRPr="004009BE">
        <w:rPr>
          <w:rFonts w:ascii="Arial" w:eastAsia="TimesNewRomanPSMT" w:hAnsi="Arial" w:cs="Arial"/>
          <w:sz w:val="18"/>
          <w:szCs w:val="18"/>
          <w:lang w:val="en-US"/>
        </w:rPr>
        <w:t>Malikov</w:t>
      </w:r>
      <w:proofErr w:type="spellEnd"/>
      <w:r w:rsidR="00245BEE">
        <w:rPr>
          <w:rFonts w:ascii="Arial" w:eastAsia="TimesNewRomanPSMT" w:hAnsi="Arial" w:cs="Arial"/>
          <w:sz w:val="18"/>
          <w:szCs w:val="18"/>
          <w:lang w:val="kk-KZ"/>
        </w:rPr>
        <w:t xml:space="preserve"> </w:t>
      </w:r>
      <w:r w:rsidR="00245BEE">
        <w:rPr>
          <w:rFonts w:ascii="Arial" w:eastAsia="TimesNewRomanPSMT" w:hAnsi="Arial" w:cs="Arial"/>
          <w:sz w:val="18"/>
          <w:szCs w:val="18"/>
          <w:lang w:val="en-US"/>
        </w:rPr>
        <w:t>and</w:t>
      </w:r>
      <w:r w:rsidRPr="004009BE">
        <w:rPr>
          <w:rFonts w:ascii="Arial" w:eastAsia="TimesNewRomanPSMT" w:hAnsi="Arial" w:cs="Arial"/>
          <w:sz w:val="18"/>
          <w:szCs w:val="18"/>
          <w:lang w:val="en-US"/>
        </w:rPr>
        <w:t xml:space="preserve"> </w:t>
      </w:r>
      <w:proofErr w:type="spellStart"/>
      <w:r w:rsidRPr="004009BE">
        <w:rPr>
          <w:rFonts w:ascii="Arial" w:eastAsia="TimesNewRomanPSMT" w:hAnsi="Arial" w:cs="Arial"/>
          <w:sz w:val="18"/>
          <w:szCs w:val="18"/>
          <w:lang w:val="en-US"/>
        </w:rPr>
        <w:t>Madaliev</w:t>
      </w:r>
      <w:proofErr w:type="spellEnd"/>
      <w:r w:rsidRPr="004009BE">
        <w:rPr>
          <w:rFonts w:ascii="Arial" w:eastAsia="TimesNewRomanPSMT" w:hAnsi="Arial" w:cs="Arial"/>
          <w:sz w:val="18"/>
          <w:szCs w:val="18"/>
          <w:lang w:val="en-US"/>
        </w:rPr>
        <w:t>,</w:t>
      </w:r>
      <w:r w:rsidR="00245BEE">
        <w:rPr>
          <w:rFonts w:ascii="Arial" w:eastAsia="TimesNewRomanPSMT" w:hAnsi="Arial" w:cs="Arial"/>
          <w:sz w:val="18"/>
          <w:szCs w:val="18"/>
          <w:lang w:val="en-US"/>
        </w:rPr>
        <w:t xml:space="preserve"> </w:t>
      </w:r>
      <w:r w:rsidRPr="004009BE">
        <w:rPr>
          <w:rFonts w:ascii="Arial" w:eastAsia="TimesNewRomanPSMT" w:hAnsi="Arial" w:cs="Arial"/>
          <w:sz w:val="18"/>
          <w:szCs w:val="18"/>
          <w:lang w:val="en-US"/>
        </w:rPr>
        <w:t xml:space="preserve">2021), a numerical study of a suddenly expanding strongly swirling flow is carried out using the Reynolds stress models SSG/LRR-RSM and EARSM. The conclusions and recommendations of this work are applicable to the problem of gas flow around plates, because in the zones after the flow there is an expansion of the flow. Due to the complexity of the problem, we accept the following simplifications: a) the flow of the gas droplet flow is two-dimensional; b) the closure of the Reynolds equations for turbulence is performed using the </w:t>
      </w:r>
      <w:proofErr w:type="spellStart"/>
      <w:r w:rsidRPr="004009BE">
        <w:rPr>
          <w:rFonts w:ascii="Arial" w:eastAsia="TimesNewRomanPSMT" w:hAnsi="Arial" w:cs="Arial"/>
          <w:sz w:val="18"/>
          <w:szCs w:val="18"/>
          <w:lang w:val="en-US"/>
        </w:rPr>
        <w:t>Kolmogorov-Prandtl</w:t>
      </w:r>
      <w:proofErr w:type="spellEnd"/>
      <w:r w:rsidRPr="004009BE">
        <w:rPr>
          <w:rFonts w:ascii="Arial" w:eastAsia="TimesNewRomanPSMT" w:hAnsi="Arial" w:cs="Arial"/>
          <w:sz w:val="18"/>
          <w:szCs w:val="18"/>
          <w:lang w:val="en-US"/>
        </w:rPr>
        <w:t xml:space="preserve"> hypothesis; c) the density of liquid irrigation is small. A partial justification for these simplifications are the following considerations: </w:t>
      </w:r>
      <w:r w:rsidR="00BF1E1F" w:rsidRPr="004009BE">
        <w:rPr>
          <w:rFonts w:ascii="Arial" w:eastAsia="TimesNewRomanPSMT" w:hAnsi="Arial" w:cs="Arial"/>
          <w:sz w:val="18"/>
          <w:szCs w:val="18"/>
          <w:lang w:val="en-US"/>
        </w:rPr>
        <w:t xml:space="preserve">a) the width of the </w:t>
      </w:r>
      <w:r w:rsidR="00BF1E1F" w:rsidRPr="004009BE">
        <w:rPr>
          <w:rFonts w:ascii="Arial" w:hAnsi="Arial" w:cs="Arial"/>
          <w:bCs/>
          <w:sz w:val="18"/>
          <w:szCs w:val="18"/>
          <w:lang w:val="en-US"/>
        </w:rPr>
        <w:t>devices with multistage phase interaction</w:t>
      </w:r>
      <w:r w:rsidR="00BF1E1F" w:rsidRPr="004009BE">
        <w:rPr>
          <w:rFonts w:ascii="Arial" w:eastAsia="TimesNewRomanPSMT" w:hAnsi="Arial" w:cs="Arial"/>
          <w:bCs/>
          <w:sz w:val="18"/>
          <w:szCs w:val="18"/>
          <w:lang w:val="en-US"/>
        </w:rPr>
        <w:t xml:space="preserve"> </w:t>
      </w:r>
      <w:r w:rsidR="00BF1E1F" w:rsidRPr="004009BE">
        <w:rPr>
          <w:rFonts w:ascii="Arial" w:eastAsia="TimesNewRomanPSMT" w:hAnsi="Arial" w:cs="Arial"/>
          <w:sz w:val="18"/>
          <w:szCs w:val="18"/>
          <w:lang w:val="en-US"/>
        </w:rPr>
        <w:t xml:space="preserve">currently in operation (devices with multi-stage phase interaction) is large enough and the influence of walls on hydrodynamics in the transverse direction can be neglected; b) in the general formulation, the problem of describing turbulent flow by deterministic methods is currently not solved, at the same time, the use of semi-empirical theories for engineering problem statements gives satisfactory results; c) for the above-mentioned process of evaporation of liquid droplets by air, the irrigation density is </w:t>
      </w:r>
      <w:r w:rsidR="00BF1E1F" w:rsidRPr="004009BE">
        <w:rPr>
          <w:rFonts w:ascii="Arial" w:hAnsi="Arial" w:cs="Arial"/>
          <w:sz w:val="18"/>
          <w:szCs w:val="18"/>
          <w:lang w:val="en-US"/>
        </w:rPr>
        <w:t>L=(0,5÷1) m</w:t>
      </w:r>
      <w:r w:rsidR="00BF1E1F" w:rsidRPr="004009BE">
        <w:rPr>
          <w:rFonts w:ascii="Arial" w:hAnsi="Arial" w:cs="Arial"/>
          <w:sz w:val="18"/>
          <w:szCs w:val="18"/>
          <w:vertAlign w:val="superscript"/>
          <w:lang w:val="en-US"/>
        </w:rPr>
        <w:t>3</w:t>
      </w:r>
      <w:r w:rsidR="00BF1E1F" w:rsidRPr="004009BE">
        <w:rPr>
          <w:rFonts w:ascii="Arial" w:hAnsi="Arial" w:cs="Arial"/>
          <w:sz w:val="18"/>
          <w:szCs w:val="18"/>
          <w:lang w:val="en-US"/>
        </w:rPr>
        <w:t>/(m</w:t>
      </w:r>
      <w:r w:rsidR="00BF1E1F" w:rsidRPr="004009BE">
        <w:rPr>
          <w:rFonts w:ascii="Arial" w:hAnsi="Arial" w:cs="Arial"/>
          <w:sz w:val="18"/>
          <w:szCs w:val="18"/>
          <w:vertAlign w:val="superscript"/>
          <w:lang w:val="en-US"/>
        </w:rPr>
        <w:t>2</w:t>
      </w:r>
      <w:r w:rsidR="00BF1E1F" w:rsidRPr="004009BE">
        <w:rPr>
          <w:rFonts w:ascii="Arial" w:hAnsi="Arial" w:cs="Arial"/>
          <w:sz w:val="18"/>
          <w:szCs w:val="18"/>
          <w:lang w:val="en-US"/>
        </w:rPr>
        <w:t>∙</w:t>
      </w:r>
      <w:r w:rsidR="00BF1E1F" w:rsidRPr="004009BE">
        <w:rPr>
          <w:rStyle w:val="y2iqfc"/>
          <w:rFonts w:ascii="Arial" w:hAnsi="Arial" w:cs="Arial"/>
          <w:color w:val="202124"/>
          <w:sz w:val="18"/>
          <w:szCs w:val="18"/>
          <w:lang w:val="en-US"/>
        </w:rPr>
        <w:t xml:space="preserve">hour), </w:t>
      </w:r>
      <w:r w:rsidR="00BF1E1F" w:rsidRPr="004009BE">
        <w:rPr>
          <w:rFonts w:ascii="Arial" w:eastAsia="TimesNewRomanPSMT" w:hAnsi="Arial" w:cs="Arial"/>
          <w:sz w:val="18"/>
          <w:szCs w:val="18"/>
          <w:lang w:val="en-US"/>
        </w:rPr>
        <w:t>while the numerical concentration of liquid droplets does not exceed 5% in volume, therefore there is reason to neglect the effect of droplets on the two-phase flow.</w:t>
      </w:r>
    </w:p>
    <w:p w:rsidR="00BF1E1F" w:rsidRPr="004009BE" w:rsidRDefault="00BF1E1F" w:rsidP="00D07DE5">
      <w:pPr>
        <w:spacing w:after="0" w:line="240" w:lineRule="auto"/>
        <w:jc w:val="both"/>
        <w:rPr>
          <w:rFonts w:ascii="Arial" w:hAnsi="Arial" w:cs="Arial"/>
          <w:sz w:val="18"/>
          <w:szCs w:val="18"/>
          <w:lang w:val="en-US"/>
        </w:rPr>
      </w:pPr>
    </w:p>
    <w:p w:rsidR="0012196B" w:rsidRPr="004009BE" w:rsidRDefault="00D07DE5" w:rsidP="00D07DE5">
      <w:pPr>
        <w:spacing w:after="0" w:line="240" w:lineRule="auto"/>
        <w:jc w:val="both"/>
        <w:rPr>
          <w:rFonts w:ascii="Arial" w:hAnsi="Arial" w:cs="Arial"/>
          <w:b/>
          <w:sz w:val="18"/>
          <w:szCs w:val="18"/>
          <w:lang w:val="en-US"/>
        </w:rPr>
      </w:pPr>
      <w:r w:rsidRPr="004009BE">
        <w:rPr>
          <w:rFonts w:ascii="Arial" w:hAnsi="Arial" w:cs="Arial"/>
          <w:b/>
          <w:sz w:val="18"/>
          <w:szCs w:val="18"/>
          <w:lang w:val="en-US"/>
        </w:rPr>
        <w:t xml:space="preserve">2.1 </w:t>
      </w:r>
      <w:r w:rsidR="00952CC3" w:rsidRPr="004009BE">
        <w:rPr>
          <w:rFonts w:ascii="Arial" w:hAnsi="Arial" w:cs="Arial"/>
          <w:b/>
          <w:sz w:val="18"/>
          <w:szCs w:val="18"/>
          <w:lang w:val="en-US"/>
        </w:rPr>
        <w:t>Dynamic functions of the gas flow</w:t>
      </w:r>
    </w:p>
    <w:p w:rsidR="00FC3A4F" w:rsidRPr="004009BE" w:rsidRDefault="00FC3A4F" w:rsidP="00D07DE5">
      <w:pPr>
        <w:spacing w:after="0" w:line="240" w:lineRule="auto"/>
        <w:jc w:val="both"/>
        <w:rPr>
          <w:rFonts w:ascii="Arial" w:hAnsi="Arial" w:cs="Arial"/>
          <w:b/>
          <w:sz w:val="18"/>
          <w:szCs w:val="18"/>
          <w:lang w:val="en-US"/>
        </w:rPr>
      </w:pPr>
    </w:p>
    <w:p w:rsidR="00385230" w:rsidRPr="00704DB2" w:rsidRDefault="00E82533" w:rsidP="00E46161">
      <w:pPr>
        <w:autoSpaceDE w:val="0"/>
        <w:autoSpaceDN w:val="0"/>
        <w:adjustRightInd w:val="0"/>
        <w:spacing w:after="0" w:line="240" w:lineRule="auto"/>
        <w:jc w:val="both"/>
        <w:rPr>
          <w:rFonts w:ascii="Arial" w:eastAsia="TimesNewRomanPSMT" w:hAnsi="Arial" w:cs="Arial"/>
          <w:sz w:val="18"/>
          <w:szCs w:val="18"/>
          <w:lang w:val="en-US"/>
        </w:rPr>
      </w:pPr>
      <w:r w:rsidRPr="00E46161">
        <w:rPr>
          <w:rFonts w:ascii="Arial" w:eastAsia="TimesNewRomanPSMT" w:hAnsi="Arial" w:cs="Arial"/>
          <w:sz w:val="18"/>
          <w:szCs w:val="18"/>
          <w:lang w:val="en-US"/>
        </w:rPr>
        <w:t xml:space="preserve">The basis of the proposed method is the use of the basic differential equation for the function </w:t>
      </w:r>
      <w:proofErr w:type="gramStart"/>
      <w:r w:rsidR="00385230" w:rsidRPr="00E46161">
        <w:rPr>
          <w:rFonts w:ascii="Arial" w:eastAsia="TimesNewRomanPSMT" w:hAnsi="Arial" w:cs="Arial"/>
          <w:sz w:val="18"/>
          <w:szCs w:val="18"/>
          <w:lang w:val="en-US"/>
        </w:rPr>
        <w:t>φ(</w:t>
      </w:r>
      <w:proofErr w:type="spellStart"/>
      <w:proofErr w:type="gramEnd"/>
      <w:r w:rsidR="00385230" w:rsidRPr="00E46161">
        <w:rPr>
          <w:rFonts w:ascii="Arial" w:eastAsia="TimesNewRomanPSMT" w:hAnsi="Arial" w:cs="Arial"/>
          <w:sz w:val="18"/>
          <w:szCs w:val="18"/>
          <w:lang w:val="en-US"/>
        </w:rPr>
        <w:t>х,у</w:t>
      </w:r>
      <w:proofErr w:type="spellEnd"/>
      <w:r w:rsidR="00385230" w:rsidRPr="00E46161">
        <w:rPr>
          <w:rFonts w:ascii="Arial" w:eastAsia="TimesNewRomanPSMT" w:hAnsi="Arial" w:cs="Arial"/>
          <w:sz w:val="18"/>
          <w:szCs w:val="18"/>
          <w:lang w:val="en-US"/>
        </w:rPr>
        <w:t>)</w:t>
      </w:r>
      <w:r w:rsidR="00B53517" w:rsidRPr="00E46161">
        <w:rPr>
          <w:rFonts w:ascii="Arial" w:eastAsia="TimesNewRomanPSMT" w:hAnsi="Arial" w:cs="Arial"/>
          <w:sz w:val="18"/>
          <w:szCs w:val="18"/>
          <w:lang w:val="en-US"/>
        </w:rPr>
        <w:t xml:space="preserve"> (</w:t>
      </w:r>
      <w:proofErr w:type="spellStart"/>
      <w:r w:rsidR="00B53517" w:rsidRPr="00E46161">
        <w:rPr>
          <w:rFonts w:ascii="Arial" w:eastAsia="TimesNewRomanPSMT" w:hAnsi="Arial" w:cs="Arial"/>
          <w:sz w:val="18"/>
          <w:szCs w:val="18"/>
          <w:lang w:val="en-US"/>
        </w:rPr>
        <w:t>Gosmen</w:t>
      </w:r>
      <w:proofErr w:type="spellEnd"/>
      <w:r w:rsidR="00B53517" w:rsidRPr="00E46161">
        <w:rPr>
          <w:rFonts w:ascii="Arial" w:eastAsia="TimesNewRomanPSMT" w:hAnsi="Arial" w:cs="Arial"/>
          <w:sz w:val="18"/>
          <w:szCs w:val="18"/>
          <w:lang w:val="en-US"/>
        </w:rPr>
        <w:t xml:space="preserve"> </w:t>
      </w:r>
      <w:r w:rsidR="00B53517" w:rsidRPr="007C3AAB">
        <w:rPr>
          <w:rFonts w:ascii="Arial" w:eastAsia="TimesNewRomanPSMT" w:hAnsi="Arial" w:cs="Arial"/>
          <w:sz w:val="18"/>
          <w:szCs w:val="18"/>
          <w:lang w:val="en-US"/>
        </w:rPr>
        <w:t xml:space="preserve">A.D., et al., 1972), </w:t>
      </w:r>
      <w:r w:rsidRPr="007C3AAB">
        <w:rPr>
          <w:rFonts w:ascii="Arial" w:eastAsia="TimesNewRomanPSMT" w:hAnsi="Arial" w:cs="Arial"/>
          <w:sz w:val="18"/>
          <w:szCs w:val="18"/>
          <w:lang w:val="en-US"/>
        </w:rPr>
        <w:t>which is generalized and is equal to one of the functions</w:t>
      </w:r>
      <w:r w:rsidR="007C3AAB" w:rsidRPr="007C3AAB">
        <w:rPr>
          <w:rFonts w:ascii="Arial" w:eastAsia="TimesNewRomanPSMT" w:hAnsi="Arial" w:cs="Arial"/>
          <w:sz w:val="18"/>
          <w:szCs w:val="18"/>
          <w:lang w:val="en-US"/>
        </w:rPr>
        <w:t xml:space="preserve"> </w:t>
      </w:r>
      <w:r w:rsidR="007C3AAB" w:rsidRPr="007C3AAB">
        <w:rPr>
          <w:rFonts w:ascii="Arial" w:hAnsi="Arial" w:cs="Arial"/>
          <w:position w:val="-10"/>
          <w:sz w:val="18"/>
          <w:szCs w:val="20"/>
        </w:rPr>
        <w:object w:dxaOrig="23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95pt;height:16.85pt" o:ole="" fillcolor="window">
            <v:imagedata r:id="rId8" o:title=""/>
          </v:shape>
          <o:OLEObject Type="Embed" ProgID="Equation.3" ShapeID="_x0000_i1025" DrawAspect="Content" ObjectID="_1742391119" r:id="rId9"/>
        </w:object>
      </w:r>
      <w:r w:rsidRPr="007C3AAB">
        <w:rPr>
          <w:rFonts w:ascii="Arial" w:eastAsia="TimesNewRomanPSMT" w:hAnsi="Arial" w:cs="Arial"/>
          <w:sz w:val="18"/>
          <w:szCs w:val="18"/>
          <w:lang w:val="en-US"/>
        </w:rPr>
        <w:t xml:space="preserve"> fully</w:t>
      </w:r>
      <w:r w:rsidRPr="00E46161">
        <w:rPr>
          <w:rFonts w:ascii="Arial" w:eastAsia="TimesNewRomanPSMT" w:hAnsi="Arial" w:cs="Arial"/>
          <w:sz w:val="18"/>
          <w:szCs w:val="18"/>
          <w:lang w:val="en-US"/>
        </w:rPr>
        <w:t xml:space="preserve"> determining the hydrodynamics in </w:t>
      </w:r>
      <w:r w:rsidR="00385230" w:rsidRPr="00E46161">
        <w:rPr>
          <w:rFonts w:ascii="Arial" w:eastAsia="TimesNewRomanPSMT" w:hAnsi="Arial" w:cs="Arial"/>
          <w:sz w:val="18"/>
          <w:szCs w:val="18"/>
          <w:lang w:val="en-US"/>
        </w:rPr>
        <w:t>DRPN</w:t>
      </w:r>
      <w:r w:rsidR="00B53517" w:rsidRPr="00E46161">
        <w:rPr>
          <w:rFonts w:ascii="Arial" w:eastAsia="TimesNewRomanPSMT" w:hAnsi="Arial" w:cs="Arial"/>
          <w:sz w:val="18"/>
          <w:szCs w:val="18"/>
          <w:lang w:val="en-US"/>
        </w:rPr>
        <w:t>:</w:t>
      </w:r>
    </w:p>
    <w:p w:rsidR="00D534AA" w:rsidRPr="00704DB2" w:rsidRDefault="00D534AA" w:rsidP="00E46161">
      <w:pPr>
        <w:autoSpaceDE w:val="0"/>
        <w:autoSpaceDN w:val="0"/>
        <w:adjustRightInd w:val="0"/>
        <w:spacing w:after="0" w:line="240" w:lineRule="auto"/>
        <w:jc w:val="both"/>
        <w:rPr>
          <w:rFonts w:ascii="Arial" w:eastAsia="TimesNewRomanPSMT" w:hAnsi="Arial" w:cs="Arial"/>
          <w:sz w:val="18"/>
          <w:szCs w:val="18"/>
          <w:lang w:val="en-U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3935"/>
      </w:tblGrid>
      <w:tr w:rsidR="00D534AA" w:rsidTr="00D534AA">
        <w:tc>
          <w:tcPr>
            <w:tcW w:w="5012" w:type="dxa"/>
          </w:tcPr>
          <w:p w:rsidR="00D534AA" w:rsidRDefault="005B4BEA" w:rsidP="00E46161">
            <w:pPr>
              <w:autoSpaceDE w:val="0"/>
              <w:autoSpaceDN w:val="0"/>
              <w:adjustRightInd w:val="0"/>
              <w:jc w:val="both"/>
              <w:rPr>
                <w:rFonts w:ascii="Arial" w:eastAsia="TimesNewRomanPSMT" w:hAnsi="Arial" w:cs="Arial"/>
                <w:sz w:val="18"/>
                <w:szCs w:val="18"/>
              </w:rPr>
            </w:pPr>
            <w:r w:rsidRPr="005B4BEA">
              <w:rPr>
                <w:rFonts w:ascii="Arial" w:hAnsi="Arial" w:cs="Arial"/>
                <w:color w:val="FF0000"/>
                <w:position w:val="-26"/>
                <w:sz w:val="18"/>
                <w:szCs w:val="20"/>
              </w:rPr>
              <w:object w:dxaOrig="5200" w:dyaOrig="620">
                <v:shape id="_x0000_i1026" type="#_x0000_t75" style="width:242.65pt;height:37.4pt" o:ole="" fillcolor="window">
                  <v:imagedata r:id="rId10" o:title=""/>
                </v:shape>
                <o:OLEObject Type="Embed" ProgID="Equation.3" ShapeID="_x0000_i1026" DrawAspect="Content" ObjectID="_1742391120" r:id="rId11"/>
              </w:object>
            </w:r>
          </w:p>
        </w:tc>
        <w:tc>
          <w:tcPr>
            <w:tcW w:w="3991" w:type="dxa"/>
          </w:tcPr>
          <w:p w:rsidR="00D534AA" w:rsidRDefault="00D534AA" w:rsidP="00E46161">
            <w:pPr>
              <w:autoSpaceDE w:val="0"/>
              <w:autoSpaceDN w:val="0"/>
              <w:adjustRightInd w:val="0"/>
              <w:jc w:val="both"/>
              <w:rPr>
                <w:rFonts w:ascii="Arial" w:eastAsia="TimesNewRomanPSMT" w:hAnsi="Arial" w:cs="Arial"/>
                <w:sz w:val="18"/>
                <w:szCs w:val="18"/>
              </w:rPr>
            </w:pPr>
          </w:p>
          <w:p w:rsidR="00D534AA" w:rsidRDefault="00D534AA" w:rsidP="00D534AA">
            <w:pPr>
              <w:autoSpaceDE w:val="0"/>
              <w:autoSpaceDN w:val="0"/>
              <w:adjustRightInd w:val="0"/>
              <w:jc w:val="right"/>
              <w:rPr>
                <w:rFonts w:ascii="Arial" w:eastAsia="TimesNewRomanPSMT" w:hAnsi="Arial" w:cs="Arial"/>
                <w:sz w:val="18"/>
                <w:szCs w:val="18"/>
              </w:rPr>
            </w:pPr>
            <w:r>
              <w:rPr>
                <w:rFonts w:ascii="Arial" w:eastAsia="TimesNewRomanPSMT" w:hAnsi="Arial" w:cs="Arial"/>
                <w:sz w:val="18"/>
                <w:szCs w:val="18"/>
              </w:rPr>
              <w:t>(1)</w:t>
            </w:r>
          </w:p>
        </w:tc>
      </w:tr>
    </w:tbl>
    <w:p w:rsidR="00D534AA" w:rsidRDefault="00D534AA" w:rsidP="00E46161">
      <w:pPr>
        <w:autoSpaceDE w:val="0"/>
        <w:autoSpaceDN w:val="0"/>
        <w:adjustRightInd w:val="0"/>
        <w:spacing w:after="0" w:line="240" w:lineRule="auto"/>
        <w:jc w:val="both"/>
        <w:rPr>
          <w:rFonts w:ascii="Arial" w:eastAsia="TimesNewRomanPSMT" w:hAnsi="Arial" w:cs="Arial"/>
          <w:sz w:val="18"/>
          <w:szCs w:val="18"/>
        </w:rPr>
      </w:pPr>
    </w:p>
    <w:p w:rsidR="004055D0" w:rsidRPr="004009BE" w:rsidRDefault="00E82533" w:rsidP="00494CC2">
      <w:pPr>
        <w:spacing w:after="0" w:line="240" w:lineRule="auto"/>
        <w:jc w:val="both"/>
        <w:rPr>
          <w:rFonts w:ascii="Arial" w:hAnsi="Arial" w:cs="Arial"/>
          <w:b/>
          <w:sz w:val="18"/>
          <w:szCs w:val="18"/>
          <w:lang w:val="en-US"/>
        </w:rPr>
      </w:pPr>
      <w:r w:rsidRPr="00D534AA">
        <w:rPr>
          <w:rFonts w:ascii="Arial" w:hAnsi="Arial" w:cs="Arial"/>
          <w:sz w:val="18"/>
          <w:szCs w:val="18"/>
          <w:lang w:val="en-US"/>
        </w:rPr>
        <w:t xml:space="preserve">In a Cartesian two-dimensional system, they coincide with </w:t>
      </w:r>
      <w:r w:rsidRPr="00D534AA">
        <w:rPr>
          <w:rFonts w:ascii="Arial" w:hAnsi="Arial" w:cs="Arial"/>
          <w:i/>
          <w:sz w:val="18"/>
          <w:szCs w:val="18"/>
          <w:lang w:val="en-US"/>
        </w:rPr>
        <w:t>x</w:t>
      </w:r>
      <w:r w:rsidRPr="00D534AA">
        <w:rPr>
          <w:rFonts w:ascii="Arial" w:hAnsi="Arial" w:cs="Arial"/>
          <w:sz w:val="18"/>
          <w:szCs w:val="18"/>
          <w:lang w:val="en-US"/>
        </w:rPr>
        <w:t>,</w:t>
      </w:r>
      <w:r w:rsidRPr="00D534AA">
        <w:rPr>
          <w:rFonts w:ascii="Arial" w:hAnsi="Arial" w:cs="Arial"/>
          <w:i/>
          <w:sz w:val="18"/>
          <w:szCs w:val="18"/>
          <w:lang w:val="en-US"/>
        </w:rPr>
        <w:t>y</w:t>
      </w:r>
      <w:r w:rsidRPr="00D534AA">
        <w:rPr>
          <w:rFonts w:ascii="Arial" w:hAnsi="Arial" w:cs="Arial"/>
          <w:sz w:val="18"/>
          <w:szCs w:val="18"/>
          <w:lang w:val="en-US"/>
        </w:rPr>
        <w:t xml:space="preserve">. Current function </w:t>
      </w:r>
      <w:r w:rsidR="00D534AA" w:rsidRPr="00D534AA">
        <w:rPr>
          <w:rFonts w:ascii="Arial" w:hAnsi="Arial" w:cs="Arial"/>
          <w:position w:val="-8"/>
          <w:sz w:val="18"/>
          <w:szCs w:val="18"/>
        </w:rPr>
        <w:object w:dxaOrig="380" w:dyaOrig="260">
          <v:shape id="_x0000_i1027" type="#_x0000_t75" style="width:19.15pt;height:13.1pt" o:ole="">
            <v:imagedata r:id="rId12" o:title=""/>
          </v:shape>
          <o:OLEObject Type="Embed" ProgID="Equation.3" ShapeID="_x0000_i1027" DrawAspect="Content" ObjectID="_1742391121" r:id="rId13"/>
        </w:object>
      </w:r>
      <w:proofErr w:type="spellStart"/>
      <w:r w:rsidRPr="00D534AA">
        <w:rPr>
          <w:rFonts w:ascii="Arial" w:hAnsi="Arial" w:cs="Arial"/>
          <w:sz w:val="18"/>
          <w:szCs w:val="18"/>
          <w:lang w:val="en-US"/>
        </w:rPr>
        <w:t>vorticity</w:t>
      </w:r>
      <w:proofErr w:type="spellEnd"/>
      <w:r w:rsidR="0012196B" w:rsidRPr="00D534AA">
        <w:rPr>
          <w:rFonts w:ascii="Arial" w:hAnsi="Arial" w:cs="Arial"/>
          <w:sz w:val="18"/>
          <w:szCs w:val="18"/>
          <w:lang w:val="en-US"/>
        </w:rPr>
        <w:t xml:space="preserve"> </w:t>
      </w:r>
      <w:r w:rsidR="0021379A" w:rsidRPr="00D534AA">
        <w:rPr>
          <w:rFonts w:ascii="Arial" w:hAnsi="Arial" w:cs="Arial"/>
          <w:position w:val="-8"/>
          <w:sz w:val="18"/>
          <w:szCs w:val="18"/>
        </w:rPr>
        <w:object w:dxaOrig="360" w:dyaOrig="260">
          <v:shape id="_x0000_i1028" type="#_x0000_t75" style="width:18.25pt;height:13.1pt" o:ole="">
            <v:imagedata r:id="rId14" o:title=""/>
          </v:shape>
          <o:OLEObject Type="Embed" ProgID="Equation.3" ShapeID="_x0000_i1028" DrawAspect="Content" ObjectID="_1742391122" r:id="rId15"/>
        </w:object>
      </w:r>
      <w:r w:rsidR="0012196B" w:rsidRPr="00D534AA">
        <w:rPr>
          <w:rFonts w:ascii="Arial" w:hAnsi="Arial" w:cs="Arial"/>
          <w:sz w:val="18"/>
          <w:szCs w:val="18"/>
          <w:lang w:val="en-US"/>
        </w:rPr>
        <w:t xml:space="preserve"> </w:t>
      </w:r>
      <w:r w:rsidRPr="00D534AA">
        <w:rPr>
          <w:rFonts w:ascii="Arial" w:hAnsi="Arial" w:cs="Arial"/>
          <w:sz w:val="18"/>
          <w:szCs w:val="18"/>
          <w:lang w:val="en-US"/>
        </w:rPr>
        <w:t>the kinetic</w:t>
      </w:r>
      <w:r w:rsidRPr="004009BE">
        <w:rPr>
          <w:rFonts w:ascii="Arial" w:hAnsi="Arial" w:cs="Arial"/>
          <w:sz w:val="18"/>
          <w:szCs w:val="18"/>
          <w:lang w:val="en-US"/>
        </w:rPr>
        <w:t xml:space="preserve"> energy of turbulent pulsations (</w:t>
      </w:r>
      <w:r w:rsidRPr="004009BE">
        <w:rPr>
          <w:rFonts w:ascii="Arial" w:hAnsi="Arial" w:cs="Arial"/>
          <w:i/>
          <w:iCs/>
          <w:sz w:val="18"/>
          <w:szCs w:val="18"/>
          <w:lang w:val="en-US"/>
        </w:rPr>
        <w:t>k</w:t>
      </w:r>
      <w:r w:rsidRPr="004009BE">
        <w:rPr>
          <w:rFonts w:ascii="Arial" w:hAnsi="Arial" w:cs="Arial"/>
          <w:sz w:val="18"/>
          <w:szCs w:val="18"/>
          <w:lang w:val="en-US"/>
        </w:rPr>
        <w:t xml:space="preserve">) and the local scale of turbulent pulsations </w:t>
      </w:r>
      <w:r w:rsidR="0021379A" w:rsidRPr="00D534AA">
        <w:rPr>
          <w:rFonts w:ascii="Arial" w:hAnsi="Arial" w:cs="Arial"/>
          <w:position w:val="-8"/>
          <w:sz w:val="18"/>
          <w:szCs w:val="18"/>
        </w:rPr>
        <w:object w:dxaOrig="300" w:dyaOrig="260">
          <v:shape id="_x0000_i1029" type="#_x0000_t75" style="width:14.95pt;height:13.1pt" o:ole="">
            <v:imagedata r:id="rId16" o:title=""/>
          </v:shape>
          <o:OLEObject Type="Embed" ProgID="Equation.3" ShapeID="_x0000_i1029" DrawAspect="Content" ObjectID="_1742391123" r:id="rId17"/>
        </w:object>
      </w:r>
      <w:r w:rsidRPr="004009BE">
        <w:rPr>
          <w:rFonts w:ascii="Arial" w:hAnsi="Arial" w:cs="Arial"/>
          <w:sz w:val="18"/>
          <w:szCs w:val="18"/>
          <w:lang w:val="en-US"/>
        </w:rPr>
        <w:t xml:space="preserve">are solutions of the dynamical system </w:t>
      </w:r>
      <w:r w:rsidR="00E46161">
        <w:rPr>
          <w:rFonts w:ascii="Arial" w:hAnsi="Arial" w:cs="Arial"/>
          <w:sz w:val="18"/>
          <w:szCs w:val="18"/>
          <w:lang w:val="en-US"/>
        </w:rPr>
        <w:t>Eq.</w:t>
      </w:r>
      <w:r w:rsidRPr="004009BE">
        <w:rPr>
          <w:rFonts w:ascii="Arial" w:hAnsi="Arial" w:cs="Arial"/>
          <w:sz w:val="18"/>
          <w:szCs w:val="18"/>
          <w:lang w:val="en-US"/>
        </w:rPr>
        <w:t xml:space="preserve">1 (Ismailov B. et al., 2022). To simulate and generate an inhomogeneous gas flow, the cases of flow around a plate located in the middle of a steady-state contact stage and a rotating canna are considered (Figure 1, </w:t>
      </w:r>
      <w:proofErr w:type="gramStart"/>
      <w:r w:rsidRPr="004009BE">
        <w:rPr>
          <w:rFonts w:ascii="Arial" w:hAnsi="Arial" w:cs="Arial"/>
          <w:sz w:val="18"/>
          <w:szCs w:val="18"/>
          <w:lang w:val="en-US"/>
        </w:rPr>
        <w:t>a and</w:t>
      </w:r>
      <w:proofErr w:type="gramEnd"/>
      <w:r w:rsidRPr="004009BE">
        <w:rPr>
          <w:rFonts w:ascii="Arial" w:hAnsi="Arial" w:cs="Arial"/>
          <w:sz w:val="18"/>
          <w:szCs w:val="18"/>
          <w:lang w:val="en-US"/>
        </w:rPr>
        <w:t xml:space="preserve"> b). The geometry of the channel and nozzles, the input velocity profile </w:t>
      </w:r>
      <w:r w:rsidR="00610F2A" w:rsidRPr="004009BE">
        <w:rPr>
          <w:rFonts w:ascii="Arial" w:hAnsi="Arial" w:cs="Arial"/>
          <w:sz w:val="18"/>
          <w:szCs w:val="18"/>
          <w:lang w:val="en-US"/>
        </w:rPr>
        <w:t>is</w:t>
      </w:r>
      <w:r w:rsidRPr="004009BE">
        <w:rPr>
          <w:rFonts w:ascii="Arial" w:hAnsi="Arial" w:cs="Arial"/>
          <w:sz w:val="18"/>
          <w:szCs w:val="18"/>
          <w:lang w:val="en-US"/>
        </w:rPr>
        <w:t xml:space="preserve"> set by boundary and initial conditions.</w:t>
      </w:r>
    </w:p>
    <w:p w:rsidR="00E82533" w:rsidRPr="004009BE" w:rsidRDefault="00E82533" w:rsidP="00494CC2">
      <w:pPr>
        <w:pStyle w:val="31"/>
        <w:spacing w:after="0" w:line="240" w:lineRule="auto"/>
        <w:rPr>
          <w:rFonts w:ascii="Arial" w:hAnsi="Arial" w:cs="Arial"/>
          <w:b/>
          <w:sz w:val="18"/>
          <w:szCs w:val="18"/>
          <w:lang w:val="en-US"/>
        </w:rPr>
      </w:pPr>
    </w:p>
    <w:p w:rsidR="0012196B" w:rsidRPr="004009BE" w:rsidRDefault="0012196B" w:rsidP="00494CC2">
      <w:pPr>
        <w:pStyle w:val="31"/>
        <w:spacing w:after="0" w:line="240" w:lineRule="auto"/>
        <w:rPr>
          <w:rFonts w:ascii="Arial" w:hAnsi="Arial" w:cs="Arial"/>
          <w:b/>
          <w:sz w:val="18"/>
          <w:szCs w:val="18"/>
          <w:lang w:val="en-US"/>
        </w:rPr>
      </w:pPr>
      <w:r w:rsidRPr="004009BE">
        <w:rPr>
          <w:rFonts w:ascii="Arial" w:hAnsi="Arial" w:cs="Arial"/>
          <w:b/>
          <w:sz w:val="18"/>
          <w:szCs w:val="18"/>
          <w:lang w:val="en-US"/>
        </w:rPr>
        <w:t xml:space="preserve">2.2 </w:t>
      </w:r>
      <w:r w:rsidR="00610F2A" w:rsidRPr="004009BE">
        <w:rPr>
          <w:rFonts w:ascii="Arial" w:hAnsi="Arial" w:cs="Arial"/>
          <w:b/>
          <w:sz w:val="18"/>
          <w:szCs w:val="18"/>
          <w:lang w:val="en-US"/>
        </w:rPr>
        <w:t>Solution domain and finite-difference scheme</w:t>
      </w:r>
    </w:p>
    <w:p w:rsidR="00494CC2" w:rsidRDefault="0012196B" w:rsidP="00494CC2">
      <w:pPr>
        <w:spacing w:after="0" w:line="240" w:lineRule="auto"/>
        <w:jc w:val="both"/>
        <w:rPr>
          <w:rFonts w:ascii="Arial" w:hAnsi="Arial" w:cs="Arial"/>
          <w:sz w:val="18"/>
          <w:szCs w:val="18"/>
          <w:lang w:val="en-US"/>
        </w:rPr>
      </w:pPr>
      <w:r w:rsidRPr="004009BE">
        <w:rPr>
          <w:rFonts w:ascii="Arial" w:hAnsi="Arial" w:cs="Arial"/>
          <w:sz w:val="18"/>
          <w:szCs w:val="18"/>
          <w:lang w:val="en-US"/>
        </w:rPr>
        <w:t xml:space="preserve">     </w:t>
      </w:r>
    </w:p>
    <w:p w:rsidR="00E82533" w:rsidRPr="004009BE" w:rsidRDefault="00E82533" w:rsidP="00494CC2">
      <w:pPr>
        <w:spacing w:after="0" w:line="240" w:lineRule="auto"/>
        <w:jc w:val="both"/>
        <w:rPr>
          <w:rFonts w:ascii="Arial" w:eastAsiaTheme="minorHAnsi" w:hAnsi="Arial" w:cs="Arial"/>
          <w:sz w:val="18"/>
          <w:szCs w:val="18"/>
          <w:lang w:val="en-US" w:eastAsia="en-US"/>
        </w:rPr>
      </w:pPr>
      <w:r w:rsidRPr="004009BE">
        <w:rPr>
          <w:rFonts w:ascii="Arial" w:eastAsiaTheme="minorHAnsi" w:hAnsi="Arial" w:cs="Arial"/>
          <w:sz w:val="18"/>
          <w:szCs w:val="18"/>
          <w:lang w:val="en-US" w:eastAsia="en-US"/>
        </w:rPr>
        <w:t>To solve the problem (1)-(4) with initial and boundary conditions, a finite difference method was used. The area of numerical solution of the problem is shown in Figure 1. At the initial moment of time, the droplets are considered to be evenly placed at the channel entrance. The further trajectory of the droplets is calculated according to the equation of motion (2).</w:t>
      </w:r>
    </w:p>
    <w:p w:rsidR="00494CC2" w:rsidRDefault="00494CC2" w:rsidP="00494CC2">
      <w:pPr>
        <w:pStyle w:val="a5"/>
        <w:jc w:val="both"/>
        <w:rPr>
          <w:rFonts w:ascii="Arial" w:hAnsi="Arial" w:cs="Arial"/>
          <w:sz w:val="18"/>
          <w:szCs w:val="20"/>
          <w:lang w:val="en-US"/>
        </w:rPr>
      </w:pPr>
      <w:r w:rsidRPr="004009BE">
        <w:rPr>
          <w:rFonts w:ascii="Arial" w:hAnsi="Arial" w:cs="Arial"/>
          <w:sz w:val="18"/>
          <w:szCs w:val="20"/>
          <w:lang w:val="en-US"/>
        </w:rPr>
        <w:t xml:space="preserve">Figure 2 shows graph of the longitudinal component of the velocity for different distances from the entrance, obtained for the Reynolds number equal to 2500 in the steady-state contact stage in the channel with the plate and in the turning channel. Figure 2 shows that in vortex zones, due to the thickening of the current lines, the maximum values of the longitudinal component of the velocity are almost three times higher than the average outgoing velocity. The longitudinal component of the velocity in the rotating flow (Figure </w:t>
      </w:r>
      <w:r w:rsidR="007C3AAB">
        <w:rPr>
          <w:rFonts w:ascii="Arial" w:hAnsi="Arial" w:cs="Arial"/>
          <w:sz w:val="18"/>
          <w:szCs w:val="20"/>
          <w:lang w:val="en-US"/>
        </w:rPr>
        <w:t>2</w:t>
      </w:r>
      <w:r w:rsidRPr="004009BE">
        <w:rPr>
          <w:rFonts w:ascii="Arial" w:hAnsi="Arial" w:cs="Arial"/>
          <w:sz w:val="18"/>
          <w:szCs w:val="20"/>
          <w:lang w:val="en-US"/>
        </w:rPr>
        <w:t xml:space="preserve">) reaches its maximum after the flow around the channel angle. These circumstances lead to the fact that the kinetic energy </w:t>
      </w:r>
      <w:r w:rsidRPr="004009BE">
        <w:rPr>
          <w:rFonts w:ascii="Arial" w:hAnsi="Arial" w:cs="Arial"/>
          <w:sz w:val="18"/>
          <w:szCs w:val="20"/>
          <w:lang w:val="en-US"/>
        </w:rPr>
        <w:lastRenderedPageBreak/>
        <w:t xml:space="preserve">in the immediate vicinity of the dispersion zone of the flowing liquid film is the greatest and there is intensive dispersion of the liquid into droplets, renewal of the phase contact surface. </w:t>
      </w:r>
    </w:p>
    <w:p w:rsidR="0012196B" w:rsidRPr="00E82533" w:rsidRDefault="003E611D" w:rsidP="008853CC">
      <w:pPr>
        <w:pStyle w:val="a5"/>
        <w:rPr>
          <w:rFonts w:ascii="Arial" w:hAnsi="Arial" w:cs="Arial"/>
          <w:sz w:val="20"/>
          <w:szCs w:val="20"/>
          <w:lang w:val="en-US"/>
        </w:rPr>
      </w:pPr>
      <w:r>
        <w:rPr>
          <w:rFonts w:ascii="Arial" w:hAnsi="Arial" w:cs="Arial"/>
          <w:noProof/>
          <w:sz w:val="20"/>
          <w:szCs w:val="20"/>
          <w:lang w:eastAsia="en-US"/>
        </w:rPr>
        <w:pict>
          <v:group id="Group 311" o:spid="_x0000_s1026" style="position:absolute;margin-left:-11.15pt;margin-top:3.6pt;width:248.2pt;height:258.65pt;z-index:251719680" coordorigin="2931,1759" coordsize="585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">
            <v:shapetype id="_x0000_t32" coordsize="21600,21600" o:spt="32" o:oned="t" path="m,l21600,21600e" filled="f">
              <v:path arrowok="t" fillok="f" o:connecttype="none"/>
              <o:lock v:ext="edit" shapetype="t"/>
            </v:shapetype>
            <v:shape id="AutoShape 312" o:spid="_x0000_s1027" type="#_x0000_t32" style="position:absolute;left:4130;top:5116;width:730;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group id="Group 313" o:spid="_x0000_s1028" style="position:absolute;left:2931;top:1759;width:5851;height:5704" coordorigin="2931,1759" coordsize="585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type id="_x0000_t202" coordsize="21600,21600" o:spt="202" path="m,l,21600r21600,l21600,xe">
                <v:stroke joinstyle="miter"/>
                <v:path gradientshapeok="t" o:connecttype="rect"/>
              </v:shapetype>
              <v:shape id="Text Box 314" o:spid="_x0000_s1029" type="#_x0000_t202" style="position:absolute;left:4094;top:4691;width:1101;height:4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style="mso-next-textbox:#Text Box 314">
                  <w:txbxContent>
                    <w:p w:rsidR="0012196B" w:rsidRPr="006768E4" w:rsidRDefault="0012196B" w:rsidP="0012196B">
                      <w:pPr>
                        <w:rPr>
                          <w:rFonts w:ascii="Arial" w:hAnsi="Arial" w:cs="Arial"/>
                          <w:sz w:val="18"/>
                        </w:rPr>
                      </w:pPr>
                      <w:proofErr w:type="gramStart"/>
                      <w:r w:rsidRPr="006768E4">
                        <w:rPr>
                          <w:rFonts w:ascii="Arial" w:hAnsi="Arial" w:cs="Arial"/>
                          <w:sz w:val="18"/>
                          <w:lang w:val="en-US"/>
                        </w:rPr>
                        <w:t>drops</w:t>
                      </w:r>
                      <w:proofErr w:type="gramEnd"/>
                    </w:p>
                  </w:txbxContent>
                </v:textbox>
              </v:shape>
              <v:shape id="AutoShape 315" o:spid="_x0000_s1030" type="#_x0000_t32" style="position:absolute;left:3639;top:3326;width:0;height:360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" strokeweight="1pt">
                <v:stroke dashstyle="dash"/>
              </v:shape>
              <v:group id="Group 316" o:spid="_x0000_s1031" style="position:absolute;left:2931;top:1759;width:5851;height:5704" coordorigin="2931,1759" coordsize="585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oval id="Oval 169" o:spid="_x0000_s1032" style="position:absolute;left:3590;top:3815;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" fillcolor="black [3213]"/>
                <v:shape id="AutoShape 318" o:spid="_x0000_s1033" type="#_x0000_t32" style="position:absolute;left:3639;top:3815;width:490;height:130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shape id="AutoShape 319" o:spid="_x0000_s1034" type="#_x0000_t32" style="position:absolute;left:3686;top:5118;width:443;height:70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YNwwAAANsAAAAPAAAAZHJzL2Rvd25yZXYueG1sRI9Bi8Iw&#10;FITvC/6H8IS9LJpWc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AismDcMAAADbAAAADwAA&#10;AAAAAAAAAAAAAAAHAgAAZHJzL2Rvd25yZXYueG1sUEsFBgAAAAADAAMAtwAAAPcCAAAAAA==&#10;"/>
                <v:shape id="AutoShape 320" o:spid="_x0000_s1035" type="#_x0000_t32" style="position:absolute;left:3688;top:5118;width:441;height:115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h6wwAAANsAAAAPAAAAZHJzL2Rvd25yZXYueG1sRI9Bi8Iw&#10;FITvC/6H8AQvy5pWWJ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8vm4esMAAADbAAAADwAA&#10;AAAAAAAAAAAAAAAHAgAAZHJzL2Rvd25yZXYueG1sUEsFBgAAAAADAAMAtwAAAPcCAAAAAA==&#10;"/>
                <v:group id="Group 321" o:spid="_x0000_s1036" style="position:absolute;left:2931;top:1759;width:5851;height:5704" coordorigin="3699,1410" coordsize="4815,2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322" o:spid="_x0000_s1037" style="position:absolute;left:3699;top:1596;width:4440;height:2660" coordorigin="2212,3123" coordsize="4440,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323" o:spid="_x0000_s1038" style="position:absolute;left:2703;top:3123;width:3949;height:2660" coordorigin="2703,3123" coordsize="394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AutoShape 324" o:spid="_x0000_s1039" type="#_x0000_t32" style="position:absolute;left:2705;top:5515;width:394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" strokeweight="1.25pt">
                        <v:stroke endarrow="classic"/>
                      </v:shape>
                      <v:shape id="AutoShape 325" o:spid="_x0000_s1040" type="#_x0000_t32" style="position:absolute;left:2703;top:3123;width:0;height:59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">
                        <v:stroke endarrow="classic"/>
                      </v:shape>
                      <v:shape id="AutoShape 326" o:spid="_x0000_s1041" type="#_x0000_t32" style="position:absolute;left:2705;top:3722;width:394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" strokeweight="1.25pt"/>
                      <v:shape id="AutoShape 327" o:spid="_x0000_s1042" type="#_x0000_t32" style="position:absolute;left:4500;top:4323;width:0;height:60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" strokeweight="5pt"/>
                      <v:shape id="AutoShape 328" o:spid="_x0000_s1043" type="#_x0000_t32" style="position:absolute;left:6297;top:3722;width:0;height:179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" strokeweight="1pt">
                        <v:stroke dashstyle="dash"/>
                      </v:shape>
                      <v:shape id="AutoShape 329" o:spid="_x0000_s1044" type="#_x0000_t32" style="position:absolute;left:2705;top:3719;width:0;height:179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" strokeweight="1pt">
                        <v:stroke dashstyle="dash"/>
                      </v:shape>
                      <v:shape id="Text Box 330" o:spid="_x0000_s1045" type="#_x0000_t202" style="position:absolute;left:3799;top:3193;width:1414;height:2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style="mso-next-textbox:#Text Box 330">
                          <w:txbxContent>
                            <w:p w:rsidR="0012196B" w:rsidRPr="001676B8" w:rsidRDefault="001676B8" w:rsidP="0012196B">
                              <w:pPr>
                                <w:spacing w:line="240" w:lineRule="auto"/>
                                <w:rPr>
                                  <w:rFonts w:ascii="Cambria Math" w:hAnsi="Cambria Math" w:cs="Arial"/>
                                  <w:sz w:val="18"/>
                                </w:rPr>
                              </w:pPr>
                              <m:oMath>
                                <m:r>
                                  <m:rPr>
                                    <m:sty m:val="p"/>
                                  </m:rPr>
                                  <w:rPr>
                                    <w:rFonts w:ascii="Cambria Math" w:hAnsi="Cambria Math" w:cs="Arial"/>
                                    <w:sz w:val="18"/>
                                  </w:rPr>
                                  <m:t>ψ</m:t>
                                </m:r>
                              </m:oMath>
                              <w:r w:rsidRPr="001676B8">
                                <w:rPr>
                                  <w:rFonts w:ascii="Cambria Math" w:hAnsi="Cambria Math" w:cs="Arial"/>
                                  <w:sz w:val="18"/>
                                </w:rPr>
                                <w:t xml:space="preserve"> </w:t>
                              </w:r>
                              <w:r w:rsidR="0012196B" w:rsidRPr="001676B8">
                                <w:rPr>
                                  <w:rFonts w:ascii="Cambria Math" w:hAnsi="Cambria Math" w:cs="Arial"/>
                                  <w:sz w:val="18"/>
                                </w:rPr>
                                <w:t xml:space="preserve">=1, </w:t>
                              </w:r>
                              <m:oMath>
                                <m:f>
                                  <m:fPr>
                                    <m:ctrlPr>
                                      <w:rPr>
                                        <w:rFonts w:ascii="Cambria Math" w:hAnsi="Cambria Math" w:cs="Arial"/>
                                        <w:sz w:val="18"/>
                                      </w:rPr>
                                    </m:ctrlPr>
                                  </m:fPr>
                                  <m:num>
                                    <m:r>
                                      <m:rPr>
                                        <m:sty m:val="p"/>
                                      </m:rPr>
                                      <w:rPr>
                                        <w:rFonts w:ascii="Cambria Math" w:hAnsi="Cambria Math" w:cs="Arial"/>
                                        <w:sz w:val="18"/>
                                      </w:rPr>
                                      <m:t>∂ψ</m:t>
                                    </m:r>
                                  </m:num>
                                  <m:den>
                                    <m:r>
                                      <m:rPr>
                                        <m:sty m:val="p"/>
                                      </m:rPr>
                                      <w:rPr>
                                        <w:rFonts w:ascii="Cambria Math" w:hAnsi="Cambria Math" w:cs="Arial"/>
                                        <w:sz w:val="18"/>
                                      </w:rPr>
                                      <m:t>∂</m:t>
                                    </m:r>
                                    <m:r>
                                      <m:rPr>
                                        <m:sty m:val="p"/>
                                      </m:rPr>
                                      <w:rPr>
                                        <w:rFonts w:ascii="Cambria Math" w:hAnsi="Cambria Math" w:cs="Arial"/>
                                        <w:sz w:val="18"/>
                                        <w:lang w:val="en-US"/>
                                      </w:rPr>
                                      <m:t>n</m:t>
                                    </m:r>
                                  </m:den>
                                </m:f>
                                <m:r>
                                  <m:rPr>
                                    <m:sty m:val="p"/>
                                  </m:rPr>
                                  <w:rPr>
                                    <w:rFonts w:ascii="Cambria Math" w:hAnsi="Cambria Math" w:cs="Arial"/>
                                    <w:sz w:val="18"/>
                                  </w:rPr>
                                  <m:t>=0</m:t>
                                </m:r>
                              </m:oMath>
                            </w:p>
                          </w:txbxContent>
                        </v:textbox>
                      </v:shape>
                      <v:shape id="Text Box 331" o:spid="_x0000_s1046" type="#_x0000_t202" style="position:absolute;left:3799;top:5518;width:1414;height:2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style="mso-next-textbox:#Text Box 331">
                          <w:txbxContent>
                            <w:p w:rsidR="0012196B" w:rsidRPr="0024023C" w:rsidRDefault="0012196B" w:rsidP="0012196B">
                              <w:pPr>
                                <w:spacing w:line="240" w:lineRule="auto"/>
                                <w:rPr>
                                  <w:rFonts w:ascii="Times New Roman" w:hAnsi="Times New Roman"/>
                                  <w:sz w:val="18"/>
                                </w:rPr>
                              </w:pPr>
                              <w:r w:rsidRPr="0024023C">
                                <w:rPr>
                                  <w:rFonts w:ascii="Times New Roman" w:hAnsi="Times New Roman"/>
                                  <w:i/>
                                  <w:sz w:val="18"/>
                                </w:rPr>
                                <w:t>ψ</w:t>
                              </w:r>
                              <w:r w:rsidRPr="0024023C">
                                <w:rPr>
                                  <w:rFonts w:ascii="Times New Roman" w:hAnsi="Times New Roman"/>
                                  <w:sz w:val="18"/>
                                </w:rPr>
                                <w:t>=</w:t>
                              </w:r>
                              <w:r w:rsidRPr="0024023C">
                                <w:rPr>
                                  <w:rFonts w:ascii="Times New Roman" w:hAnsi="Times New Roman"/>
                                  <w:sz w:val="18"/>
                                  <w:lang w:val="en-US"/>
                                </w:rPr>
                                <w:t>0</w:t>
                              </w:r>
                              <w:r w:rsidRPr="0024023C">
                                <w:rPr>
                                  <w:rFonts w:ascii="Times New Roman" w:hAnsi="Times New Roman"/>
                                  <w:sz w:val="18"/>
                                </w:rPr>
                                <w:t xml:space="preserve">, </w:t>
                              </w:r>
                              <m:oMath>
                                <m:f>
                                  <m:fPr>
                                    <m:ctrlPr>
                                      <w:rPr>
                                        <w:rFonts w:ascii="Cambria Math" w:hAnsi="Times New Roman"/>
                                        <w:i/>
                                        <w:sz w:val="18"/>
                                      </w:rPr>
                                    </m:ctrlPr>
                                  </m:fPr>
                                  <m:num>
                                    <m:r>
                                      <w:rPr>
                                        <w:rFonts w:ascii="Cambria Math" w:hAnsi="Cambria Math"/>
                                        <w:sz w:val="18"/>
                                      </w:rPr>
                                      <m:t>∂</m:t>
                                    </m:r>
                                    <m:r>
                                      <m:rPr>
                                        <m:sty m:val="p"/>
                                      </m:rPr>
                                      <w:rPr>
                                        <w:rFonts w:ascii="Cambria Math" w:hAnsi="Times New Roman"/>
                                        <w:sz w:val="18"/>
                                      </w:rPr>
                                      <m:t>ψ</m:t>
                                    </m:r>
                                  </m:num>
                                  <m:den>
                                    <m:r>
                                      <w:rPr>
                                        <w:rFonts w:ascii="Cambria Math" w:hAnsi="Cambria Math"/>
                                        <w:sz w:val="18"/>
                                      </w:rPr>
                                      <m:t>∂</m:t>
                                    </m:r>
                                    <m:r>
                                      <w:rPr>
                                        <w:rFonts w:ascii="Cambria Math" w:hAnsi="Cambria Math"/>
                                        <w:sz w:val="18"/>
                                        <w:lang w:val="en-US"/>
                                      </w:rPr>
                                      <m:t>n</m:t>
                                    </m:r>
                                  </m:den>
                                </m:f>
                                <m:r>
                                  <w:rPr>
                                    <w:rFonts w:ascii="Cambria Math" w:hAnsi="Times New Roman"/>
                                    <w:sz w:val="18"/>
                                  </w:rPr>
                                  <m:t>=0</m:t>
                                </m:r>
                              </m:oMath>
                            </w:p>
                          </w:txbxContent>
                        </v:textbox>
                      </v:shape>
                      <v:shape id="AutoShape 332" o:spid="_x0000_s1047" type="#_x0000_t32" style="position:absolute;left:4500;top:3719;width:0;height:179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" strokeweight="1pt">
                        <v:stroke dashstyle="dash"/>
                      </v:shape>
                      <v:shape id="Text Box 333" o:spid="_x0000_s1048" type="#_x0000_t202" style="position:absolute;left:5909;top:5515;width:683;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style="mso-next-textbox:#Text Box 333">
                          <w:txbxContent>
                            <w:p w:rsidR="0012196B" w:rsidRPr="00A64665" w:rsidRDefault="0012196B" w:rsidP="0012196B">
                              <w:pPr>
                                <w:spacing w:line="240" w:lineRule="auto"/>
                                <w:jc w:val="center"/>
                                <w:rPr>
                                  <w:rFonts w:ascii="Times New Roman" w:hAnsi="Times New Roman"/>
                                  <w:lang w:val="en-US"/>
                                </w:rPr>
                              </w:pPr>
                              <w:r>
                                <w:rPr>
                                  <w:rFonts w:ascii="Times New Roman" w:hAnsi="Times New Roman"/>
                                  <w:lang w:val="en-US"/>
                                </w:rPr>
                                <w:t>1</w:t>
                              </w:r>
                            </w:p>
                          </w:txbxContent>
                        </v:textbox>
                      </v:shape>
                    </v:group>
                    <v:shape id="Text Box 334" o:spid="_x0000_s1049" type="#_x0000_t202" style="position:absolute;left:2220;top:3522;width:683;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style="mso-next-textbox:#Text Box 334">
                        <w:txbxContent>
                          <w:p w:rsidR="0012196B" w:rsidRPr="006768E4" w:rsidRDefault="0012196B" w:rsidP="0012196B">
                            <w:pPr>
                              <w:spacing w:line="240" w:lineRule="auto"/>
                              <w:jc w:val="center"/>
                              <w:rPr>
                                <w:rFonts w:ascii="Arial" w:hAnsi="Arial" w:cs="Arial"/>
                                <w:sz w:val="18"/>
                                <w:lang w:val="en-US"/>
                              </w:rPr>
                            </w:pPr>
                            <w:r w:rsidRPr="006768E4">
                              <w:rPr>
                                <w:rFonts w:ascii="Arial" w:hAnsi="Arial" w:cs="Arial"/>
                                <w:sz w:val="18"/>
                                <w:lang w:val="en-US"/>
                              </w:rPr>
                              <w:t>1</w:t>
                            </w:r>
                          </w:p>
                        </w:txbxContent>
                      </v:textbox>
                    </v:shape>
                    <v:shape id="Text Box 335" o:spid="_x0000_s1050" type="#_x0000_t202" style="position:absolute;left:2212;top:5243;width:683;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style="mso-next-textbox:#Text Box 335">
                        <w:txbxContent>
                          <w:p w:rsidR="0012196B" w:rsidRPr="006768E4" w:rsidRDefault="0012196B" w:rsidP="0012196B">
                            <w:pPr>
                              <w:spacing w:line="240" w:lineRule="auto"/>
                              <w:jc w:val="center"/>
                              <w:rPr>
                                <w:rFonts w:ascii="Arial" w:hAnsi="Arial" w:cs="Arial"/>
                                <w:sz w:val="18"/>
                                <w:lang w:val="en-US"/>
                              </w:rPr>
                            </w:pPr>
                            <w:r w:rsidRPr="006768E4">
                              <w:rPr>
                                <w:rFonts w:ascii="Arial" w:hAnsi="Arial" w:cs="Arial"/>
                                <w:sz w:val="18"/>
                                <w:lang w:val="en-US"/>
                              </w:rPr>
                              <w:t>0</w:t>
                            </w:r>
                          </w:p>
                        </w:txbxContent>
                      </v:textbox>
                    </v:shape>
                  </v:group>
                  <v:shape id="Text Box 336" o:spid="_x0000_s1051" type="#_x0000_t202" style="position:absolute;left:3805;top:1410;width:505;height: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style="mso-next-textbox:#Text Box 336">
                      <w:txbxContent>
                        <w:p w:rsidR="0012196B" w:rsidRPr="006768E4" w:rsidRDefault="0012196B" w:rsidP="0012196B">
                          <w:pPr>
                            <w:spacing w:line="240" w:lineRule="auto"/>
                            <w:jc w:val="center"/>
                            <w:rPr>
                              <w:rFonts w:ascii="Arial" w:hAnsi="Arial" w:cs="Arial"/>
                              <w:i/>
                              <w:sz w:val="18"/>
                            </w:rPr>
                          </w:pPr>
                          <w:r w:rsidRPr="006768E4">
                            <w:rPr>
                              <w:rFonts w:ascii="Arial" w:hAnsi="Arial" w:cs="Arial"/>
                              <w:i/>
                              <w:sz w:val="18"/>
                            </w:rPr>
                            <w:t>у</w:t>
                          </w:r>
                        </w:p>
                      </w:txbxContent>
                    </v:textbox>
                  </v:shape>
                  <v:shape id="Text Box 337" o:spid="_x0000_s1052" type="#_x0000_t202" style="position:absolute;left:8009;top:3898;width:505;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style="mso-next-textbox:#Text Box 337">
                      <w:txbxContent>
                        <w:p w:rsidR="0012196B" w:rsidRPr="006768E4" w:rsidRDefault="0012196B" w:rsidP="0012196B">
                          <w:pPr>
                            <w:spacing w:line="240" w:lineRule="auto"/>
                            <w:jc w:val="center"/>
                            <w:rPr>
                              <w:rFonts w:ascii="Arial" w:hAnsi="Arial" w:cs="Arial"/>
                              <w:i/>
                              <w:sz w:val="18"/>
                            </w:rPr>
                          </w:pPr>
                          <w:r w:rsidRPr="006768E4">
                            <w:rPr>
                              <w:rFonts w:ascii="Arial" w:hAnsi="Arial" w:cs="Arial"/>
                              <w:i/>
                              <w:sz w:val="18"/>
                            </w:rPr>
                            <w:t>х</w:t>
                          </w:r>
                        </w:p>
                      </w:txbxContent>
                    </v:textbox>
                  </v:shape>
                </v:group>
                <v:oval id="Oval 190" o:spid="_x0000_s1053" style="position:absolute;left:3598;top:4055;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" fillcolor="black [3213]"/>
                <v:oval id="Oval 339" o:spid="_x0000_s1054" style="position:absolute;left:3595;top:4273;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" fillcolor="black [3213]"/>
                <v:oval id="Oval 192" o:spid="_x0000_s1055" style="position:absolute;left:3601;top:4452;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" fillcolor="black [3213]"/>
                <v:oval id="Oval 193" o:spid="_x0000_s1056" style="position:absolute;left:3595;top:4676;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" fillcolor="black [3213]"/>
                <v:oval id="Oval 194" o:spid="_x0000_s1057" style="position:absolute;left:3591;top:4894;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" fillcolor="black [3213]"/>
                <v:oval id="Oval 195" o:spid="_x0000_s1058" style="position:absolute;left:3588;top:5118;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" fillcolor="black [3213]"/>
                <v:oval id="Oval 196" o:spid="_x0000_s1059" style="position:absolute;left:3595;top:5355;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" fillcolor="black [3213]"/>
                <v:oval id="Oval 197" o:spid="_x0000_s1060" style="position:absolute;left:3592;top:5577;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" fillcolor="black [3213]"/>
                <v:oval id="Oval 198" o:spid="_x0000_s1061" style="position:absolute;left:3588;top:5822;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" fillcolor="black [3213]"/>
                <v:oval id="Oval 199" o:spid="_x0000_s1062" style="position:absolute;left:3587;top:6075;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" fillcolor="black [3213]"/>
              </v:group>
            </v:group>
          </v:group>
        </w:pict>
      </w:r>
    </w:p>
    <w:p w:rsidR="0012196B" w:rsidRPr="00E82533" w:rsidRDefault="0012196B" w:rsidP="0012196B">
      <w:pPr>
        <w:pStyle w:val="a5"/>
        <w:ind w:firstLine="397"/>
        <w:rPr>
          <w:rFonts w:ascii="Arial" w:hAnsi="Arial" w:cs="Arial"/>
          <w:sz w:val="20"/>
          <w:szCs w:val="20"/>
          <w:lang w:val="en-US"/>
        </w:rPr>
      </w:pPr>
    </w:p>
    <w:p w:rsidR="0012196B" w:rsidRPr="00E82533" w:rsidRDefault="0012196B" w:rsidP="0012196B">
      <w:pPr>
        <w:pStyle w:val="a5"/>
        <w:ind w:firstLine="397"/>
        <w:rPr>
          <w:rFonts w:ascii="Arial" w:hAnsi="Arial" w:cs="Arial"/>
          <w:sz w:val="20"/>
          <w:szCs w:val="20"/>
          <w:lang w:val="en-US"/>
        </w:rPr>
      </w:pPr>
    </w:p>
    <w:p w:rsidR="0012196B" w:rsidRPr="00E82533" w:rsidRDefault="003E611D" w:rsidP="0012196B">
      <w:pPr>
        <w:pStyle w:val="a5"/>
        <w:ind w:firstLine="397"/>
        <w:rPr>
          <w:rFonts w:ascii="Arial" w:hAnsi="Arial" w:cs="Arial"/>
          <w:sz w:val="20"/>
          <w:szCs w:val="20"/>
          <w:lang w:val="en-US"/>
        </w:rPr>
      </w:pPr>
      <w:r>
        <w:rPr>
          <w:rFonts w:ascii="Arial" w:hAnsi="Arial" w:cs="Arial"/>
          <w:noProof/>
          <w:sz w:val="20"/>
          <w:szCs w:val="20"/>
        </w:rPr>
        <w:pict>
          <v:group id="Group 272" o:spid="_x0000_s1063" style="position:absolute;left:0;text-align:left;margin-left:211pt;margin-top:5.2pt;width:258.45pt;height:229.6pt;z-index:251718656" coordorigin="3767,7529" coordsize="4877,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">
            <v:group id="Group 273" o:spid="_x0000_s1064" style="position:absolute;left:3767;top:7529;width:4877;height:4945" coordorigin="3767,4623" coordsize="4877,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274" o:spid="_x0000_s1065" style="position:absolute;left:3767;top:4623;width:4877;height:4945" coordorigin="3767,4623" coordsize="4877,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275" o:spid="_x0000_s1066" type="#_x0000_t202" style="position:absolute;left:7582;top:8933;width:505;height:6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style="mso-next-textbox:#Text Box 275">
                    <w:txbxContent>
                      <w:p w:rsidR="0012196B" w:rsidRPr="006768E4" w:rsidRDefault="00F24892" w:rsidP="0012196B">
                        <w:pPr>
                          <w:jc w:val="center"/>
                          <w:rPr>
                            <w:rFonts w:ascii="Arial" w:hAnsi="Arial" w:cs="Arial"/>
                            <w:sz w:val="18"/>
                          </w:rPr>
                        </w:pPr>
                        <w:r w:rsidRPr="006768E4">
                          <w:rPr>
                            <w:rFonts w:ascii="Arial" w:hAnsi="Arial" w:cs="Arial"/>
                            <w:sz w:val="18"/>
                          </w:rPr>
                          <w:t>1</w:t>
                        </w:r>
                      </w:p>
                    </w:txbxContent>
                  </v:textbox>
                </v:shape>
                <v:group id="Group 276" o:spid="_x0000_s1067" style="position:absolute;left:3767;top:4623;width:4877;height:4835" coordorigin="3767,4623" coordsize="4877,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277" o:spid="_x0000_s1068" type="#_x0000_t202" style="position:absolute;left:4282;top:5476;width:1414;height:7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style="mso-next-textbox:#Text Box 277">
                      <w:txbxContent>
                        <w:p w:rsidR="0012196B" w:rsidRPr="001676B8" w:rsidRDefault="0012196B" w:rsidP="0012196B">
                          <w:pPr>
                            <w:rPr>
                              <w:rFonts w:ascii="Times New Roman" w:hAnsi="Times New Roman"/>
                              <w:sz w:val="18"/>
                            </w:rPr>
                          </w:pPr>
                          <w:r w:rsidRPr="001676B8">
                            <w:rPr>
                              <w:rFonts w:ascii="Times New Roman" w:hAnsi="Times New Roman"/>
                              <w:i/>
                              <w:sz w:val="18"/>
                            </w:rPr>
                            <w:t>ψ</w:t>
                          </w:r>
                          <w:r w:rsidRPr="001676B8">
                            <w:rPr>
                              <w:rFonts w:ascii="Times New Roman" w:hAnsi="Times New Roman"/>
                              <w:sz w:val="18"/>
                            </w:rPr>
                            <w:t xml:space="preserve">=1, </w:t>
                          </w:r>
                          <m:oMath>
                            <m:f>
                              <m:fPr>
                                <m:ctrlPr>
                                  <w:rPr>
                                    <w:rFonts w:ascii="Cambria Math" w:hAnsi="Times New Roman"/>
                                    <w:i/>
                                    <w:sz w:val="18"/>
                                  </w:rPr>
                                </m:ctrlPr>
                              </m:fPr>
                              <m:num>
                                <m:r>
                                  <w:rPr>
                                    <w:rFonts w:ascii="Cambria Math" w:hAnsi="Cambria Math"/>
                                    <w:sz w:val="18"/>
                                  </w:rPr>
                                  <m:t>∂</m:t>
                                </m:r>
                                <m:r>
                                  <m:rPr>
                                    <m:sty m:val="p"/>
                                  </m:rPr>
                                  <w:rPr>
                                    <w:rFonts w:ascii="Cambria Math" w:hAnsi="Times New Roman"/>
                                    <w:sz w:val="18"/>
                                  </w:rPr>
                                  <m:t>ψ</m:t>
                                </m:r>
                              </m:num>
                              <m:den>
                                <m:r>
                                  <w:rPr>
                                    <w:rFonts w:ascii="Cambria Math" w:hAnsi="Cambria Math"/>
                                    <w:sz w:val="18"/>
                                  </w:rPr>
                                  <m:t>∂</m:t>
                                </m:r>
                                <m:r>
                                  <w:rPr>
                                    <w:rFonts w:ascii="Cambria Math" w:hAnsi="Cambria Math"/>
                                    <w:sz w:val="18"/>
                                    <w:lang w:val="en-US"/>
                                  </w:rPr>
                                  <m:t>n</m:t>
                                </m:r>
                              </m:den>
                            </m:f>
                            <m:r>
                              <w:rPr>
                                <w:rFonts w:ascii="Cambria Math" w:hAnsi="Times New Roman"/>
                                <w:sz w:val="18"/>
                              </w:rPr>
                              <m:t>=0</m:t>
                            </m:r>
                          </m:oMath>
                        </w:p>
                      </w:txbxContent>
                    </v:textbox>
                  </v:shape>
                  <v:shape id="AutoShape 278" o:spid="_x0000_s1069" type="#_x0000_t32" style="position:absolute;left:6047;top:5357;width:0;height:179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" strokeweight="1pt">
                    <v:stroke dashstyle="dash"/>
                  </v:shape>
                  <v:shape id="Text Box 279" o:spid="_x0000_s1070" type="#_x0000_t202" style="position:absolute;left:6491;top:5476;width:1414;height:7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style="mso-next-textbox:#Text Box 279">
                      <w:txbxContent>
                        <w:p w:rsidR="0012196B" w:rsidRPr="001676B8" w:rsidRDefault="001676B8" w:rsidP="0012196B">
                          <w:pPr>
                            <w:rPr>
                              <w:rFonts w:ascii="Cambria Math" w:hAnsi="Cambria Math"/>
                              <w:sz w:val="18"/>
                            </w:rPr>
                          </w:pPr>
                          <w:r>
                            <w:rPr>
                              <w:rFonts w:ascii="Cambria Math" w:hAnsi="Cambria Math"/>
                              <w:i/>
                              <w:sz w:val="18"/>
                              <w:lang w:val="en-US"/>
                            </w:rPr>
                            <w:t xml:space="preserve">    </w:t>
                          </w:r>
                          <w:r w:rsidR="0024023C">
                            <w:rPr>
                              <w:rFonts w:ascii="Cambria Math" w:hAnsi="Cambria Math"/>
                              <w:i/>
                              <w:sz w:val="18"/>
                              <w:lang w:val="en-US"/>
                            </w:rPr>
                            <w:t xml:space="preserve"> </w:t>
                          </w:r>
                          <w:r w:rsidR="0012196B" w:rsidRPr="001676B8">
                            <w:rPr>
                              <w:rFonts w:ascii="Cambria Math" w:hAnsi="Cambria Math"/>
                              <w:i/>
                              <w:sz w:val="18"/>
                            </w:rPr>
                            <w:t>ψ</w:t>
                          </w:r>
                          <w:r w:rsidR="0012196B" w:rsidRPr="001676B8">
                            <w:rPr>
                              <w:rFonts w:ascii="Cambria Math" w:hAnsi="Cambria Math"/>
                              <w:sz w:val="18"/>
                            </w:rPr>
                            <w:t xml:space="preserve">=1, </w:t>
                          </w:r>
                          <m:oMath>
                            <m:r>
                              <w:rPr>
                                <w:rFonts w:ascii="Cambria Math" w:hAnsi="Cambria Math"/>
                                <w:sz w:val="18"/>
                              </w:rPr>
                              <m:t xml:space="preserve">     </m:t>
                            </m:r>
                            <m:f>
                              <m:fPr>
                                <m:ctrlPr>
                                  <w:rPr>
                                    <w:rFonts w:ascii="Cambria Math" w:hAnsi="Cambria Math"/>
                                    <w:i/>
                                    <w:sz w:val="18"/>
                                  </w:rPr>
                                </m:ctrlPr>
                              </m:fPr>
                              <m:num>
                                <m:r>
                                  <w:rPr>
                                    <w:rFonts w:ascii="Cambria Math" w:hAnsi="Cambria Math"/>
                                    <w:sz w:val="18"/>
                                  </w:rPr>
                                  <m:t>∂</m:t>
                                </m:r>
                                <m:r>
                                  <m:rPr>
                                    <m:sty m:val="p"/>
                                  </m:rPr>
                                  <w:rPr>
                                    <w:rFonts w:ascii="Cambria Math" w:hAnsi="Cambria Math"/>
                                    <w:sz w:val="18"/>
                                  </w:rPr>
                                  <m:t>ψ</m:t>
                                </m:r>
                              </m:num>
                              <m:den>
                                <m:r>
                                  <w:rPr>
                                    <w:rFonts w:ascii="Cambria Math" w:hAnsi="Cambria Math"/>
                                    <w:sz w:val="18"/>
                                  </w:rPr>
                                  <m:t xml:space="preserve"> ∂</m:t>
                                </m:r>
                                <m:r>
                                  <w:rPr>
                                    <w:rFonts w:ascii="Cambria Math" w:hAnsi="Cambria Math"/>
                                    <w:sz w:val="18"/>
                                    <w:lang w:val="en-US"/>
                                  </w:rPr>
                                  <m:t>n</m:t>
                                </m:r>
                              </m:den>
                            </m:f>
                            <m:r>
                              <w:rPr>
                                <w:rFonts w:ascii="Cambria Math" w:hAnsi="Cambria Math"/>
                                <w:sz w:val="18"/>
                              </w:rPr>
                              <m:t>=0</m:t>
                            </m:r>
                          </m:oMath>
                        </w:p>
                      </w:txbxContent>
                    </v:textbox>
                  </v:shape>
                  <v:group id="Group 280" o:spid="_x0000_s1071" style="position:absolute;left:3767;top:4623;width:4877;height:4835" coordorigin="3767,4623" coordsize="4877,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281" o:spid="_x0000_s1072" type="#_x0000_t202" style="position:absolute;left:3767;top:5200;width:683;height:6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style="mso-next-textbox:#Text Box 281">
                        <w:txbxContent>
                          <w:p w:rsidR="00DC1FF1" w:rsidRDefault="00DC1FF1" w:rsidP="0012196B">
                            <w:pPr>
                              <w:jc w:val="center"/>
                              <w:rPr>
                                <w:rFonts w:ascii="Times New Roman" w:hAnsi="Times New Roman"/>
                              </w:rPr>
                            </w:pPr>
                          </w:p>
                          <w:p w:rsidR="00DC1FF1" w:rsidRDefault="00DC1FF1" w:rsidP="0012196B">
                            <w:pPr>
                              <w:jc w:val="center"/>
                              <w:rPr>
                                <w:rFonts w:ascii="Times New Roman" w:hAnsi="Times New Roman"/>
                              </w:rPr>
                            </w:pPr>
                          </w:p>
                          <w:p w:rsidR="00DC1FF1" w:rsidRDefault="00DC1FF1" w:rsidP="0012196B">
                            <w:pPr>
                              <w:jc w:val="center"/>
                              <w:rPr>
                                <w:rFonts w:ascii="Times New Roman" w:hAnsi="Times New Roman"/>
                              </w:rPr>
                            </w:pPr>
                          </w:p>
                          <w:p w:rsidR="0012196B" w:rsidRDefault="00F24892" w:rsidP="0012196B">
                            <w:pPr>
                              <w:jc w:val="center"/>
                              <w:rPr>
                                <w:rFonts w:ascii="Times New Roman" w:hAnsi="Times New Roman"/>
                              </w:rPr>
                            </w:pPr>
                            <w:r>
                              <w:rPr>
                                <w:rFonts w:ascii="Times New Roman" w:hAnsi="Times New Roman"/>
                              </w:rPr>
                              <w:t>1</w:t>
                            </w:r>
                          </w:p>
                        </w:txbxContent>
                      </v:textbox>
                    </v:shape>
                    <v:group id="Group 282" o:spid="_x0000_s1073" style="position:absolute;left:3805;top:4623;width:4839;height:4835" coordorigin="3805,4623" coordsize="4839,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283" o:spid="_x0000_s1074" style="position:absolute;left:4250;top:4908;width:3949;height:4043" coordorigin="4250,4908" coordsize="3949,4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284" o:spid="_x0000_s1075" type="#_x0000_t32" style="position:absolute;left:4252;top:8951;width:394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" strokeweight="1.25pt">
                          <v:stroke endarrow="classic"/>
                        </v:shape>
                        <v:shape id="AutoShape 285" o:spid="_x0000_s1076" type="#_x0000_t32" style="position:absolute;left:4250;top:4908;width:3;height:2177;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">
                          <v:stroke endarrow="classic"/>
                        </v:shape>
                        <v:shape id="AutoShape 286" o:spid="_x0000_s1077" type="#_x0000_t32" style="position:absolute;left:7846;top:5357;width:0;height:359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" strokeweight="1pt">
                          <v:stroke dashstyle="dash"/>
                        </v:shape>
                        <v:shape id="AutoShape 287" o:spid="_x0000_s1078" type="#_x0000_t32" style="position:absolute;left:4252;top:7085;width:1;height:186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" strokeweight="1pt">
                          <v:stroke dashstyle="dash"/>
                        </v:shape>
                        <v:shape id="Text Box 288" o:spid="_x0000_s1079" type="#_x0000_t202" style="position:absolute;left:5286;top:7639;width:1414;height:7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style="mso-next-textbox:#Text Box 288">
                            <w:txbxContent>
                              <w:p w:rsidR="0012196B" w:rsidRPr="0024023C" w:rsidRDefault="0024023C" w:rsidP="0012196B">
                                <w:pPr>
                                  <w:rPr>
                                    <w:rFonts w:ascii="Times New Roman" w:hAnsi="Times New Roman"/>
                                    <w:sz w:val="18"/>
                                  </w:rPr>
                                </w:pPr>
                                <w:r>
                                  <w:rPr>
                                    <w:rFonts w:ascii="Times New Roman" w:hAnsi="Times New Roman"/>
                                    <w:i/>
                                    <w:sz w:val="20"/>
                                    <w:lang w:val="en-US"/>
                                  </w:rPr>
                                  <w:t xml:space="preserve">    </w:t>
                                </w:r>
                                <w:r w:rsidR="00B5093B">
                                  <w:rPr>
                                    <w:rFonts w:ascii="Times New Roman" w:hAnsi="Times New Roman"/>
                                    <w:i/>
                                    <w:sz w:val="20"/>
                                  </w:rPr>
                                  <w:t xml:space="preserve"> </w:t>
                                </w:r>
                                <w:r w:rsidR="00B5093B" w:rsidRPr="0024023C">
                                  <w:rPr>
                                    <w:rFonts w:ascii="Times New Roman" w:hAnsi="Times New Roman"/>
                                    <w:i/>
                                    <w:sz w:val="18"/>
                                  </w:rPr>
                                  <w:t xml:space="preserve"> </w:t>
                                </w:r>
                                <w:r w:rsidR="0012196B" w:rsidRPr="0024023C">
                                  <w:rPr>
                                    <w:rFonts w:ascii="Times New Roman" w:hAnsi="Times New Roman"/>
                                    <w:i/>
                                    <w:sz w:val="18"/>
                                  </w:rPr>
                                  <w:t>ψ</w:t>
                                </w:r>
                                <w:r w:rsidR="0012196B" w:rsidRPr="0024023C">
                                  <w:rPr>
                                    <w:rFonts w:ascii="Times New Roman" w:hAnsi="Times New Roman"/>
                                    <w:sz w:val="18"/>
                                  </w:rPr>
                                  <w:t>=</w:t>
                                </w:r>
                                <w:r w:rsidR="0012196B" w:rsidRPr="0024023C">
                                  <w:rPr>
                                    <w:rFonts w:ascii="Times New Roman" w:hAnsi="Times New Roman"/>
                                    <w:sz w:val="18"/>
                                    <w:lang w:val="en-US"/>
                                  </w:rPr>
                                  <w:t>0</w:t>
                                </w:r>
                                <w:r w:rsidR="0012196B" w:rsidRPr="0024023C">
                                  <w:rPr>
                                    <w:rFonts w:ascii="Times New Roman" w:hAnsi="Times New Roman"/>
                                    <w:sz w:val="18"/>
                                  </w:rPr>
                                  <w:t xml:space="preserve">, </w:t>
                                </w:r>
                                <m:oMath>
                                  <m:r>
                                    <w:rPr>
                                      <w:rFonts w:ascii="Cambria Math" w:hAnsi="Cambria Math"/>
                                      <w:sz w:val="18"/>
                                    </w:rPr>
                                    <m:t xml:space="preserve">     </m:t>
                                  </m:r>
                                  <m:f>
                                    <m:fPr>
                                      <m:ctrlPr>
                                        <w:rPr>
                                          <w:rFonts w:ascii="Cambria Math" w:hAnsi="Times New Roman"/>
                                          <w:i/>
                                          <w:sz w:val="18"/>
                                        </w:rPr>
                                      </m:ctrlPr>
                                    </m:fPr>
                                    <m:num>
                                      <m:r>
                                        <w:rPr>
                                          <w:rFonts w:ascii="Cambria Math" w:hAnsi="Cambria Math"/>
                                          <w:sz w:val="18"/>
                                        </w:rPr>
                                        <m:t xml:space="preserve"> ∂</m:t>
                                      </m:r>
                                      <m:r>
                                        <m:rPr>
                                          <m:sty m:val="p"/>
                                        </m:rPr>
                                        <w:rPr>
                                          <w:rFonts w:ascii="Cambria Math" w:hAnsi="Times New Roman"/>
                                          <w:sz w:val="18"/>
                                        </w:rPr>
                                        <m:t>ψ</m:t>
                                      </m:r>
                                    </m:num>
                                    <m:den>
                                      <m:r>
                                        <w:rPr>
                                          <w:rFonts w:ascii="Cambria Math" w:hAnsi="Cambria Math"/>
                                          <w:sz w:val="18"/>
                                        </w:rPr>
                                        <m:t>∂</m:t>
                                      </m:r>
                                      <m:r>
                                        <w:rPr>
                                          <w:rFonts w:ascii="Cambria Math" w:hAnsi="Cambria Math"/>
                                          <w:sz w:val="18"/>
                                          <w:lang w:val="en-US"/>
                                        </w:rPr>
                                        <m:t>n</m:t>
                                      </m:r>
                                    </m:den>
                                  </m:f>
                                  <m:r>
                                    <w:rPr>
                                      <w:rFonts w:ascii="Cambria Math" w:hAnsi="Times New Roman"/>
                                      <w:sz w:val="18"/>
                                    </w:rPr>
                                    <m:t>=0</m:t>
                                  </m:r>
                                </m:oMath>
                              </w:p>
                            </w:txbxContent>
                          </v:textbox>
                        </v:shape>
                        <v:shape id="AutoShape 289" o:spid="_x0000_s1080" type="#_x0000_t32" style="position:absolute;left:4250;top:5360;width:1797;height:176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" strokeweight="1.25pt"/>
                        <v:shape id="AutoShape 290" o:spid="_x0000_s1081" type="#_x0000_t32" style="position:absolute;left:4252;top:7153;width:1797;height:176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" strokeweight="1.25pt"/>
                        <v:shape id="AutoShape 291" o:spid="_x0000_s1082" type="#_x0000_t32" style="position:absolute;left:6049;top:7153;width:1795;height:1796;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" strokeweight="1.25pt"/>
                        <v:shape id="AutoShape 292" o:spid="_x0000_s1083" type="#_x0000_t32" style="position:absolute;left:6049;top:5360;width:1795;height:1796;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" strokeweight="1.25pt"/>
                        <v:shape id="AutoShape 293" o:spid="_x0000_s1084" type="#_x0000_t32" style="position:absolute;left:4250;top:5358;width:3594;height:2;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" strokeweight="1pt">
                          <v:stroke dashstyle="dash"/>
                        </v:shape>
                      </v:group>
                      <v:shape id="Text Box 294" o:spid="_x0000_s1085" type="#_x0000_t202" style="position:absolute;left:8139;top:8823;width:505;height:6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style="mso-next-textbox:#Text Box 294">
                          <w:txbxContent>
                            <w:p w:rsidR="0012196B" w:rsidRPr="006768E4" w:rsidRDefault="0012196B" w:rsidP="0012196B">
                              <w:pPr>
                                <w:jc w:val="center"/>
                                <w:rPr>
                                  <w:rFonts w:ascii="Arial" w:hAnsi="Arial" w:cs="Arial"/>
                                  <w:i/>
                                  <w:sz w:val="18"/>
                                </w:rPr>
                              </w:pPr>
                              <w:r w:rsidRPr="006768E4">
                                <w:rPr>
                                  <w:rFonts w:ascii="Arial" w:hAnsi="Arial" w:cs="Arial"/>
                                  <w:i/>
                                  <w:sz w:val="18"/>
                                </w:rPr>
                                <w:t>х</w:t>
                              </w:r>
                            </w:p>
                          </w:txbxContent>
                        </v:textbox>
                      </v:shape>
                      <v:shape id="Text Box 295" o:spid="_x0000_s1086" type="#_x0000_t202" style="position:absolute;left:3805;top:4623;width:505;height:6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style="mso-next-textbox:#Text Box 295">
                          <w:txbxContent>
                            <w:p w:rsidR="0012196B" w:rsidRPr="006768E4" w:rsidRDefault="0012196B" w:rsidP="0012196B">
                              <w:pPr>
                                <w:jc w:val="center"/>
                                <w:rPr>
                                  <w:rFonts w:ascii="Arial" w:hAnsi="Arial" w:cs="Arial"/>
                                  <w:i/>
                                  <w:sz w:val="18"/>
                                </w:rPr>
                              </w:pPr>
                              <w:r w:rsidRPr="006768E4">
                                <w:rPr>
                                  <w:rFonts w:ascii="Arial" w:hAnsi="Arial" w:cs="Arial"/>
                                  <w:i/>
                                  <w:sz w:val="18"/>
                                </w:rPr>
                                <w:t>у</w:t>
                              </w:r>
                            </w:p>
                          </w:txbxContent>
                        </v:textbox>
                      </v:shape>
                    </v:group>
                  </v:group>
                </v:group>
              </v:group>
              <v:shape id="AutoShape 296" o:spid="_x0000_s1087" type="#_x0000_t32" style="position:absolute;left:4330;top:7085;width:12;height:173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">
                <v:stroke dashstyle="dash"/>
              </v:shape>
              <v:oval id="Oval 149" o:spid="_x0000_s1088" style="position:absolute;left:4290;top:7332;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" fillcolor="black [3213]"/>
              <v:oval id="Oval 150" o:spid="_x0000_s1089" style="position:absolute;left:4290;top:7487;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" fillcolor="black [3213]"/>
              <v:oval id="Oval 151" o:spid="_x0000_s1090" style="position:absolute;left:4290;top:7657;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" fillcolor="black [3213]"/>
              <v:oval id="Oval 152" o:spid="_x0000_s1091" style="position:absolute;left:4290;top:7826;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" fillcolor="black [3213]"/>
              <v:oval id="Oval 153" o:spid="_x0000_s1092" style="position:absolute;left:4290;top:7981;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" fillcolor="black [3213]"/>
              <v:oval id="Oval 154" o:spid="_x0000_s1093" style="position:absolute;left:4292;top:8155;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" fillcolor="black [3213]"/>
              <v:oval id="Oval 155" o:spid="_x0000_s1094" style="position:absolute;left:4292;top:8324;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" fillcolor="black [3213]"/>
              <v:oval id="Oval 156" o:spid="_x0000_s1095" style="position:absolute;left:4292;top:8479;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" fillcolor="black [3213]"/>
              <v:shape id="AutoShape 305" o:spid="_x0000_s1096" type="#_x0000_t32" style="position:absolute;left:4342;top:7163;width:434;height:25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306" o:spid="_x0000_s1097" type="#_x0000_t32" style="position:absolute;left:4375;top:7417;width:401;height:95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shape id="AutoShape 307" o:spid="_x0000_s1098" type="#_x0000_t32" style="position:absolute;left:4342;top:7417;width:434;height:40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v:shape id="Text Box 308" o:spid="_x0000_s1099" type="#_x0000_t202" style="position:absolute;left:4700;top:7061;width:991;height: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style="mso-next-textbox:#Text Box 308">
                  <w:txbxContent>
                    <w:p w:rsidR="0012196B" w:rsidRPr="006768E4" w:rsidRDefault="0012196B" w:rsidP="0012196B">
                      <w:pPr>
                        <w:rPr>
                          <w:rFonts w:ascii="Arial" w:hAnsi="Arial" w:cs="Arial"/>
                          <w:sz w:val="18"/>
                          <w:lang w:val="en-US"/>
                        </w:rPr>
                      </w:pPr>
                      <w:proofErr w:type="gramStart"/>
                      <w:r w:rsidRPr="006768E4">
                        <w:rPr>
                          <w:rFonts w:ascii="Arial" w:hAnsi="Arial" w:cs="Arial"/>
                          <w:sz w:val="18"/>
                          <w:lang w:val="en-US"/>
                        </w:rPr>
                        <w:t>drops</w:t>
                      </w:r>
                      <w:proofErr w:type="gramEnd"/>
                    </w:p>
                    <w:p w:rsidR="0012196B" w:rsidRDefault="0012196B" w:rsidP="0012196B"/>
                  </w:txbxContent>
                </v:textbox>
              </v:shape>
            </v:group>
            <v:oval id="Oval 161" o:spid="_x0000_s1100" style="position:absolute;left:4290;top:10075;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" fillcolor="black [3213]"/>
            <v:shape id="AutoShape 310" o:spid="_x0000_s1101" type="#_x0000_t32" style="position:absolute;left:4776;top:10330;width:73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group>
        </w:pict>
      </w:r>
    </w:p>
    <w:p w:rsidR="0012196B" w:rsidRPr="00E82533" w:rsidRDefault="0012196B" w:rsidP="0012196B">
      <w:pPr>
        <w:pStyle w:val="a5"/>
        <w:ind w:firstLine="397"/>
        <w:rPr>
          <w:rFonts w:ascii="Arial" w:hAnsi="Arial" w:cs="Arial"/>
          <w:sz w:val="20"/>
          <w:szCs w:val="20"/>
          <w:lang w:val="en-US"/>
        </w:rPr>
      </w:pPr>
    </w:p>
    <w:p w:rsidR="0012196B" w:rsidRPr="00E82533" w:rsidRDefault="0012196B" w:rsidP="0012196B">
      <w:pPr>
        <w:spacing w:line="240" w:lineRule="auto"/>
        <w:ind w:firstLine="708"/>
        <w:rPr>
          <w:rFonts w:ascii="Arial" w:hAnsi="Arial" w:cs="Arial"/>
          <w:sz w:val="20"/>
          <w:szCs w:val="20"/>
          <w:lang w:val="en-US"/>
        </w:rPr>
      </w:pPr>
    </w:p>
    <w:p w:rsidR="0012196B" w:rsidRPr="00E82533" w:rsidRDefault="0012196B" w:rsidP="0012196B">
      <w:pPr>
        <w:spacing w:line="240" w:lineRule="auto"/>
        <w:ind w:firstLine="708"/>
        <w:rPr>
          <w:rFonts w:ascii="Arial" w:hAnsi="Arial" w:cs="Arial"/>
          <w:sz w:val="20"/>
          <w:szCs w:val="20"/>
          <w:lang w:val="en-US"/>
        </w:rPr>
      </w:pPr>
    </w:p>
    <w:p w:rsidR="0012196B" w:rsidRPr="00E82533" w:rsidRDefault="0012196B" w:rsidP="0012196B">
      <w:pPr>
        <w:spacing w:line="240" w:lineRule="auto"/>
        <w:rPr>
          <w:rFonts w:ascii="Arial" w:hAnsi="Arial" w:cs="Arial"/>
          <w:sz w:val="20"/>
          <w:szCs w:val="20"/>
          <w:lang w:val="en-US"/>
        </w:rPr>
      </w:pPr>
    </w:p>
    <w:p w:rsidR="0012196B" w:rsidRPr="00E82533" w:rsidRDefault="0012196B" w:rsidP="0012196B">
      <w:pPr>
        <w:spacing w:line="240" w:lineRule="auto"/>
        <w:rPr>
          <w:rFonts w:ascii="Arial" w:hAnsi="Arial" w:cs="Arial"/>
          <w:sz w:val="20"/>
          <w:szCs w:val="20"/>
          <w:lang w:val="en-US"/>
        </w:rPr>
      </w:pPr>
    </w:p>
    <w:p w:rsidR="0012196B" w:rsidRPr="00E82533" w:rsidRDefault="0012196B" w:rsidP="0012196B">
      <w:pPr>
        <w:spacing w:line="240" w:lineRule="auto"/>
        <w:rPr>
          <w:rFonts w:ascii="Arial" w:hAnsi="Arial" w:cs="Arial"/>
          <w:sz w:val="20"/>
          <w:szCs w:val="20"/>
          <w:lang w:val="en-US"/>
        </w:rPr>
      </w:pPr>
    </w:p>
    <w:p w:rsidR="0012196B" w:rsidRPr="00E82533" w:rsidRDefault="0012196B" w:rsidP="0012196B">
      <w:pPr>
        <w:spacing w:line="240" w:lineRule="auto"/>
        <w:rPr>
          <w:rFonts w:ascii="Arial" w:hAnsi="Arial" w:cs="Arial"/>
          <w:sz w:val="20"/>
          <w:szCs w:val="20"/>
          <w:lang w:val="en-US"/>
        </w:rPr>
      </w:pPr>
    </w:p>
    <w:p w:rsidR="00B5093B" w:rsidRPr="00E82533" w:rsidRDefault="00B5093B" w:rsidP="0012196B">
      <w:pPr>
        <w:spacing w:line="240" w:lineRule="auto"/>
        <w:ind w:left="1416" w:firstLine="708"/>
        <w:rPr>
          <w:rFonts w:ascii="Arial" w:hAnsi="Arial" w:cs="Arial"/>
          <w:sz w:val="20"/>
          <w:szCs w:val="20"/>
          <w:lang w:val="en-US"/>
        </w:rPr>
      </w:pPr>
    </w:p>
    <w:p w:rsidR="00B5093B" w:rsidRPr="00E82533" w:rsidRDefault="00B5093B" w:rsidP="0012196B">
      <w:pPr>
        <w:spacing w:line="240" w:lineRule="auto"/>
        <w:ind w:left="1416" w:firstLine="708"/>
        <w:rPr>
          <w:rFonts w:ascii="Arial" w:hAnsi="Arial" w:cs="Arial"/>
          <w:sz w:val="20"/>
          <w:szCs w:val="20"/>
          <w:lang w:val="en-US"/>
        </w:rPr>
      </w:pPr>
    </w:p>
    <w:p w:rsidR="00B5093B" w:rsidRPr="00E82533" w:rsidRDefault="00B5093B" w:rsidP="0012196B">
      <w:pPr>
        <w:spacing w:line="240" w:lineRule="auto"/>
        <w:ind w:left="1416" w:firstLine="708"/>
        <w:rPr>
          <w:rFonts w:ascii="Arial" w:hAnsi="Arial" w:cs="Arial"/>
          <w:sz w:val="20"/>
          <w:szCs w:val="20"/>
          <w:lang w:val="en-US"/>
        </w:rPr>
      </w:pPr>
    </w:p>
    <w:p w:rsidR="006768E4" w:rsidRPr="006768E4" w:rsidRDefault="006768E4" w:rsidP="00B5093B">
      <w:pPr>
        <w:spacing w:line="240" w:lineRule="auto"/>
        <w:rPr>
          <w:rFonts w:ascii="Arial" w:hAnsi="Arial" w:cs="Arial"/>
          <w:sz w:val="8"/>
          <w:szCs w:val="20"/>
          <w:lang w:val="en-US"/>
        </w:rPr>
      </w:pPr>
    </w:p>
    <w:p w:rsidR="00B5093B" w:rsidRPr="004009BE" w:rsidRDefault="00B5093B" w:rsidP="00B5093B">
      <w:pPr>
        <w:spacing w:line="240" w:lineRule="auto"/>
        <w:rPr>
          <w:rFonts w:ascii="Arial" w:hAnsi="Arial" w:cs="Arial"/>
          <w:sz w:val="18"/>
          <w:szCs w:val="20"/>
          <w:lang w:val="en-US"/>
        </w:rPr>
      </w:pPr>
      <w:r w:rsidRPr="004009BE">
        <w:rPr>
          <w:rFonts w:ascii="Arial" w:hAnsi="Arial" w:cs="Arial"/>
          <w:sz w:val="18"/>
          <w:szCs w:val="20"/>
          <w:lang w:val="en-US"/>
        </w:rPr>
        <w:t xml:space="preserve">                            </w:t>
      </w:r>
      <w:r w:rsidRPr="004009BE">
        <w:rPr>
          <w:rFonts w:ascii="Arial" w:hAnsi="Arial" w:cs="Arial"/>
          <w:sz w:val="18"/>
          <w:szCs w:val="20"/>
        </w:rPr>
        <w:t>а</w:t>
      </w:r>
      <w:r w:rsidRPr="004009BE">
        <w:rPr>
          <w:rFonts w:ascii="Arial" w:hAnsi="Arial" w:cs="Arial"/>
          <w:sz w:val="18"/>
          <w:szCs w:val="20"/>
          <w:lang w:val="en-US"/>
        </w:rPr>
        <w:t xml:space="preserve">)   </w:t>
      </w:r>
      <w:r w:rsidRPr="004009BE">
        <w:rPr>
          <w:rFonts w:ascii="Arial" w:hAnsi="Arial" w:cs="Arial"/>
          <w:sz w:val="18"/>
          <w:szCs w:val="20"/>
          <w:lang w:val="en-US"/>
        </w:rPr>
        <w:tab/>
      </w:r>
      <w:r w:rsidRPr="004009BE">
        <w:rPr>
          <w:rFonts w:ascii="Arial" w:hAnsi="Arial" w:cs="Arial"/>
          <w:sz w:val="18"/>
          <w:szCs w:val="20"/>
          <w:lang w:val="en-US"/>
        </w:rPr>
        <w:tab/>
      </w:r>
      <w:r w:rsidRPr="004009BE">
        <w:rPr>
          <w:rFonts w:ascii="Arial" w:hAnsi="Arial" w:cs="Arial"/>
          <w:sz w:val="18"/>
          <w:szCs w:val="20"/>
          <w:lang w:val="en-US"/>
        </w:rPr>
        <w:tab/>
      </w:r>
      <w:r w:rsidRPr="004009BE">
        <w:rPr>
          <w:rFonts w:ascii="Arial" w:hAnsi="Arial" w:cs="Arial"/>
          <w:sz w:val="18"/>
          <w:szCs w:val="20"/>
          <w:lang w:val="en-US"/>
        </w:rPr>
        <w:tab/>
      </w:r>
      <w:r w:rsidRPr="004009BE">
        <w:rPr>
          <w:rFonts w:ascii="Arial" w:hAnsi="Arial" w:cs="Arial"/>
          <w:sz w:val="18"/>
          <w:szCs w:val="20"/>
          <w:lang w:val="en-US"/>
        </w:rPr>
        <w:tab/>
      </w:r>
      <w:r w:rsidRPr="004009BE">
        <w:rPr>
          <w:rFonts w:ascii="Arial" w:hAnsi="Arial" w:cs="Arial"/>
          <w:sz w:val="18"/>
          <w:szCs w:val="20"/>
          <w:lang w:val="en-US"/>
        </w:rPr>
        <w:tab/>
      </w:r>
      <w:r w:rsidRPr="004009BE">
        <w:rPr>
          <w:rFonts w:ascii="Arial" w:hAnsi="Arial" w:cs="Arial"/>
          <w:sz w:val="18"/>
          <w:szCs w:val="20"/>
          <w:lang w:val="en-US"/>
        </w:rPr>
        <w:tab/>
      </w:r>
      <w:r w:rsidR="006768E4">
        <w:rPr>
          <w:rFonts w:ascii="Arial" w:hAnsi="Arial" w:cs="Arial"/>
          <w:sz w:val="18"/>
          <w:szCs w:val="20"/>
          <w:lang w:val="en-US"/>
        </w:rPr>
        <w:t>b</w:t>
      </w:r>
      <w:r w:rsidRPr="004009BE">
        <w:rPr>
          <w:rFonts w:ascii="Arial" w:hAnsi="Arial" w:cs="Arial"/>
          <w:sz w:val="18"/>
          <w:szCs w:val="20"/>
          <w:lang w:val="en-US"/>
        </w:rPr>
        <w:t>)</w:t>
      </w:r>
    </w:p>
    <w:p w:rsidR="00E82533" w:rsidRPr="006768E4" w:rsidRDefault="00E82533" w:rsidP="006768E4">
      <w:pPr>
        <w:pStyle w:val="a5"/>
        <w:rPr>
          <w:rFonts w:ascii="Arial" w:eastAsiaTheme="minorHAnsi" w:hAnsi="Arial" w:cs="Arial"/>
          <w:i/>
          <w:sz w:val="18"/>
          <w:szCs w:val="20"/>
          <w:lang w:val="en-US" w:eastAsia="en-US"/>
        </w:rPr>
      </w:pPr>
      <w:proofErr w:type="gramStart"/>
      <w:r w:rsidRPr="006768E4">
        <w:rPr>
          <w:rFonts w:ascii="Arial" w:eastAsiaTheme="minorHAnsi" w:hAnsi="Arial" w:cs="Arial"/>
          <w:i/>
          <w:sz w:val="18"/>
          <w:szCs w:val="20"/>
          <w:lang w:val="en-US" w:eastAsia="en-US"/>
        </w:rPr>
        <w:t xml:space="preserve">Figure </w:t>
      </w:r>
      <w:r w:rsidR="00843622" w:rsidRPr="006768E4">
        <w:rPr>
          <w:rFonts w:ascii="Arial" w:eastAsiaTheme="minorHAnsi" w:hAnsi="Arial" w:cs="Arial"/>
          <w:i/>
          <w:sz w:val="18"/>
          <w:szCs w:val="20"/>
          <w:lang w:val="en-US" w:eastAsia="en-US"/>
        </w:rPr>
        <w:t>1</w:t>
      </w:r>
      <w:r w:rsidRPr="006768E4">
        <w:rPr>
          <w:rFonts w:ascii="Arial" w:eastAsiaTheme="minorHAnsi" w:hAnsi="Arial" w:cs="Arial"/>
          <w:i/>
          <w:sz w:val="18"/>
          <w:szCs w:val="20"/>
          <w:lang w:val="en-US" w:eastAsia="en-US"/>
        </w:rPr>
        <w:t>.</w:t>
      </w:r>
      <w:proofErr w:type="gramEnd"/>
      <w:r w:rsidRPr="006768E4">
        <w:rPr>
          <w:rFonts w:ascii="Arial" w:eastAsiaTheme="minorHAnsi" w:hAnsi="Arial" w:cs="Arial"/>
          <w:i/>
          <w:sz w:val="18"/>
          <w:szCs w:val="20"/>
          <w:lang w:val="en-US" w:eastAsia="en-US"/>
        </w:rPr>
        <w:t xml:space="preserve"> The field of solving the equations of gas motion: a) flow around the plate;</w:t>
      </w:r>
      <w:r w:rsidR="006768E4" w:rsidRPr="006768E4">
        <w:rPr>
          <w:rFonts w:ascii="Arial" w:eastAsiaTheme="minorHAnsi" w:hAnsi="Arial" w:cs="Arial"/>
          <w:i/>
          <w:sz w:val="18"/>
          <w:szCs w:val="20"/>
          <w:lang w:val="en-US" w:eastAsia="en-US"/>
        </w:rPr>
        <w:t xml:space="preserve"> </w:t>
      </w:r>
      <w:r w:rsidRPr="006768E4">
        <w:rPr>
          <w:rFonts w:ascii="Arial" w:eastAsiaTheme="minorHAnsi" w:hAnsi="Arial" w:cs="Arial"/>
          <w:i/>
          <w:sz w:val="18"/>
          <w:szCs w:val="20"/>
          <w:lang w:val="en-US" w:eastAsia="en-US"/>
        </w:rPr>
        <w:t>b) rotating channel</w:t>
      </w:r>
    </w:p>
    <w:p w:rsidR="006768E4" w:rsidRPr="004009BE" w:rsidRDefault="003E611D" w:rsidP="006768E4">
      <w:pPr>
        <w:pStyle w:val="a5"/>
        <w:jc w:val="both"/>
        <w:rPr>
          <w:rFonts w:ascii="Arial" w:hAnsi="Arial" w:cs="Arial"/>
          <w:sz w:val="18"/>
          <w:szCs w:val="20"/>
          <w:lang w:val="en-US"/>
        </w:rPr>
      </w:pPr>
      <w:r w:rsidRPr="003E611D">
        <w:rPr>
          <w:rFonts w:ascii="Arial" w:hAnsi="Arial" w:cs="Arial"/>
          <w:noProof/>
          <w:sz w:val="20"/>
          <w:szCs w:val="20"/>
        </w:rPr>
        <w:pict>
          <v:shape id="Text Box 348" o:spid="_x0000_s1107" type="#_x0000_t202" style="position:absolute;left:0;text-align:left;margin-left:24.05pt;margin-top:4.65pt;width:40.6pt;height:22.05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" filled="f" stroked="f">
            <v:textbox>
              <w:txbxContent>
                <w:p w:rsidR="00F24892" w:rsidRPr="006768E4" w:rsidRDefault="00F24892" w:rsidP="00F24892">
                  <w:pPr>
                    <w:rPr>
                      <w:rFonts w:ascii="Arial" w:hAnsi="Arial" w:cs="Arial"/>
                      <w:i/>
                      <w:sz w:val="18"/>
                    </w:rPr>
                  </w:pPr>
                  <w:proofErr w:type="gramStart"/>
                  <w:r w:rsidRPr="006768E4">
                    <w:rPr>
                      <w:rFonts w:ascii="Arial" w:hAnsi="Arial" w:cs="Arial"/>
                      <w:i/>
                      <w:sz w:val="18"/>
                    </w:rPr>
                    <w:t>и(</w:t>
                  </w:r>
                  <w:proofErr w:type="gramEnd"/>
                  <w:r w:rsidRPr="006768E4">
                    <w:rPr>
                      <w:rFonts w:ascii="Arial" w:hAnsi="Arial" w:cs="Arial"/>
                      <w:i/>
                      <w:sz w:val="18"/>
                    </w:rPr>
                    <w:t>у)</w:t>
                  </w:r>
                </w:p>
                <w:p w:rsidR="006768E4" w:rsidRDefault="006768E4"/>
              </w:txbxContent>
            </v:textbox>
          </v:shape>
        </w:pict>
      </w:r>
    </w:p>
    <w:p w:rsidR="00F24892" w:rsidRPr="00996D00" w:rsidRDefault="003E611D" w:rsidP="00F24892">
      <w:pPr>
        <w:spacing w:line="240" w:lineRule="auto"/>
        <w:rPr>
          <w:rFonts w:ascii="Arial" w:hAnsi="Arial" w:cs="Arial"/>
          <w:sz w:val="20"/>
          <w:szCs w:val="20"/>
        </w:rPr>
      </w:pPr>
      <w:r>
        <w:rPr>
          <w:rFonts w:ascii="Arial" w:hAnsi="Arial" w:cs="Arial"/>
          <w:noProof/>
          <w:sz w:val="20"/>
          <w:szCs w:val="20"/>
        </w:rPr>
        <w:pict>
          <v:shape id="Text Box 351" o:spid="_x0000_s1102" type="#_x0000_t202" style="position:absolute;margin-left:140.75pt;margin-top:98pt;width:23.4pt;height:22.05pt;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" filled="f" stroked="f">
            <v:textbox>
              <w:txbxContent>
                <w:p w:rsidR="00F24892" w:rsidRPr="00DA377E" w:rsidRDefault="00F24892" w:rsidP="00F24892">
                  <w:pPr>
                    <w:rPr>
                      <w:rFonts w:ascii="Arial" w:hAnsi="Arial" w:cs="Arial"/>
                      <w:sz w:val="18"/>
                    </w:rPr>
                  </w:pPr>
                  <w:r w:rsidRPr="00DA377E">
                    <w:rPr>
                      <w:rFonts w:ascii="Arial" w:hAnsi="Arial" w:cs="Arial"/>
                      <w:sz w:val="18"/>
                    </w:rPr>
                    <w:t>4</w:t>
                  </w:r>
                </w:p>
              </w:txbxContent>
            </v:textbox>
          </v:shape>
        </w:pict>
      </w:r>
      <w:r>
        <w:rPr>
          <w:rFonts w:ascii="Arial" w:hAnsi="Arial" w:cs="Arial"/>
          <w:noProof/>
          <w:sz w:val="20"/>
          <w:szCs w:val="20"/>
        </w:rPr>
        <w:pict>
          <v:shape id="AutoShape 356" o:spid="_x0000_s1121" type="#_x0000_t32" style="position:absolute;margin-left:126.9pt;margin-top:111.05pt;width:17pt;height:4.45pt;flip:y;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"/>
        </w:pict>
      </w:r>
      <w:r>
        <w:rPr>
          <w:rFonts w:ascii="Arial" w:hAnsi="Arial" w:cs="Arial"/>
          <w:noProof/>
          <w:sz w:val="20"/>
          <w:szCs w:val="20"/>
        </w:rPr>
        <w:pict>
          <v:shape id="Text Box 352" o:spid="_x0000_s1105" type="#_x0000_t202" style="position:absolute;margin-left:32.15pt;margin-top:64.15pt;width:23.4pt;height:22.05pt;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" filled="f" stroked="f">
            <v:textbox>
              <w:txbxContent>
                <w:p w:rsidR="00F24892" w:rsidRPr="00DA377E" w:rsidRDefault="00F24892" w:rsidP="00F24892">
                  <w:pPr>
                    <w:rPr>
                      <w:rFonts w:ascii="Arial" w:hAnsi="Arial" w:cs="Arial"/>
                      <w:sz w:val="18"/>
                    </w:rPr>
                  </w:pPr>
                  <w:r w:rsidRPr="00DA377E">
                    <w:rPr>
                      <w:rFonts w:ascii="Arial" w:hAnsi="Arial" w:cs="Arial"/>
                      <w:sz w:val="18"/>
                    </w:rPr>
                    <w:t>3</w:t>
                  </w:r>
                </w:p>
              </w:txbxContent>
            </v:textbox>
          </v:shape>
        </w:pict>
      </w:r>
      <w:r>
        <w:rPr>
          <w:rFonts w:ascii="Arial" w:hAnsi="Arial" w:cs="Arial"/>
          <w:noProof/>
          <w:sz w:val="20"/>
          <w:szCs w:val="20"/>
        </w:rPr>
        <w:pict>
          <v:shape id="AutoShape 350" o:spid="_x0000_s1122" type="#_x0000_t32" style="position:absolute;margin-left:45.7pt;margin-top:64.1pt;width:13pt;height:3.9pt;flip:y;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"/>
        </w:pict>
      </w:r>
      <w:r>
        <w:rPr>
          <w:rFonts w:ascii="Arial" w:hAnsi="Arial" w:cs="Arial"/>
          <w:noProof/>
          <w:sz w:val="20"/>
          <w:szCs w:val="20"/>
        </w:rPr>
        <w:pict>
          <v:shape id="Text Box 354" o:spid="_x0000_s1103" type="#_x0000_t202" style="position:absolute;margin-left:122.85pt;margin-top:67pt;width:23.4pt;height:22.05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" filled="f" stroked="f">
            <v:textbox>
              <w:txbxContent>
                <w:p w:rsidR="00F24892" w:rsidRPr="00DA377E" w:rsidRDefault="00F24892" w:rsidP="00F24892">
                  <w:pPr>
                    <w:rPr>
                      <w:rFonts w:ascii="Arial" w:hAnsi="Arial" w:cs="Arial"/>
                      <w:sz w:val="18"/>
                    </w:rPr>
                  </w:pPr>
                  <w:r w:rsidRPr="00DA377E">
                    <w:rPr>
                      <w:rFonts w:ascii="Arial" w:hAnsi="Arial" w:cs="Arial"/>
                      <w:sz w:val="18"/>
                    </w:rPr>
                    <w:t>1</w:t>
                  </w:r>
                </w:p>
              </w:txbxContent>
            </v:textbox>
          </v:shape>
        </w:pict>
      </w:r>
      <w:r>
        <w:rPr>
          <w:rFonts w:ascii="Arial" w:hAnsi="Arial" w:cs="Arial"/>
          <w:noProof/>
          <w:sz w:val="20"/>
          <w:szCs w:val="20"/>
        </w:rPr>
        <w:pict>
          <v:shape id="AutoShape 357" o:spid="_x0000_s1120" type="#_x0000_t32" style="position:absolute;margin-left:106.8pt;margin-top:81.05pt;width:20.75pt;height:5.5pt;flip:y;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"/>
        </w:pict>
      </w:r>
      <w:r>
        <w:rPr>
          <w:rFonts w:ascii="Arial" w:hAnsi="Arial" w:cs="Arial"/>
          <w:noProof/>
          <w:sz w:val="20"/>
          <w:szCs w:val="20"/>
        </w:rPr>
        <w:pict>
          <v:shape id="Text Box 353" o:spid="_x0000_s1104" type="#_x0000_t202" style="position:absolute;margin-left:110.9pt;margin-top:47.45pt;width:23.4pt;height:22.05pt;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" filled="f" stroked="f">
            <v:textbox>
              <w:txbxContent>
                <w:p w:rsidR="00F24892" w:rsidRPr="00DA377E" w:rsidRDefault="00F24892" w:rsidP="00F24892">
                  <w:pPr>
                    <w:rPr>
                      <w:rFonts w:ascii="Arial" w:hAnsi="Arial" w:cs="Arial"/>
                      <w:sz w:val="18"/>
                    </w:rPr>
                  </w:pPr>
                  <w:r w:rsidRPr="00DA377E">
                    <w:rPr>
                      <w:rFonts w:ascii="Arial" w:hAnsi="Arial" w:cs="Arial"/>
                      <w:sz w:val="18"/>
                    </w:rPr>
                    <w:t>2</w:t>
                  </w:r>
                </w:p>
              </w:txbxContent>
            </v:textbox>
          </v:shape>
        </w:pict>
      </w:r>
      <w:r>
        <w:rPr>
          <w:rFonts w:ascii="Arial" w:hAnsi="Arial" w:cs="Arial"/>
          <w:noProof/>
          <w:sz w:val="20"/>
          <w:szCs w:val="20"/>
        </w:rPr>
        <w:pict>
          <v:shape id="AutoShape 355" o:spid="_x0000_s1119" type="#_x0000_t32" style="position:absolute;margin-left:92.8pt;margin-top:58.2pt;width:21.9pt;height:3.9pt;flip:y;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"/>
        </w:pict>
      </w:r>
      <w:r w:rsidR="00F24892" w:rsidRPr="00996D00">
        <w:rPr>
          <w:rFonts w:ascii="Arial" w:hAnsi="Arial" w:cs="Arial"/>
          <w:noProof/>
          <w:sz w:val="20"/>
          <w:szCs w:val="20"/>
        </w:rPr>
        <w:drawing>
          <wp:inline distT="0" distB="0" distL="0" distR="0">
            <wp:extent cx="3674853" cy="2268747"/>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768E4" w:rsidRDefault="006768E4" w:rsidP="006768E4">
      <w:pPr>
        <w:tabs>
          <w:tab w:val="left" w:pos="3492"/>
        </w:tabs>
        <w:spacing w:after="0" w:line="240" w:lineRule="auto"/>
        <w:rPr>
          <w:rFonts w:ascii="Arial" w:hAnsi="Arial" w:cs="Arial"/>
          <w:i/>
          <w:sz w:val="18"/>
          <w:lang w:val="en-US"/>
        </w:rPr>
      </w:pPr>
      <w:proofErr w:type="gramStart"/>
      <w:r w:rsidRPr="006768E4">
        <w:rPr>
          <w:rFonts w:ascii="Arial" w:hAnsi="Arial" w:cs="Arial"/>
          <w:i/>
          <w:sz w:val="18"/>
          <w:lang w:val="en-US"/>
        </w:rPr>
        <w:t>Figure 2.</w:t>
      </w:r>
      <w:proofErr w:type="gramEnd"/>
      <w:r w:rsidRPr="006768E4">
        <w:rPr>
          <w:rFonts w:ascii="Arial" w:hAnsi="Arial" w:cs="Arial"/>
          <w:i/>
          <w:sz w:val="18"/>
          <w:lang w:val="en-US"/>
        </w:rPr>
        <w:t xml:space="preserve"> Profiles of the longitudinal velocity of the gas during the flow around the plate,</w:t>
      </w:r>
      <w:r>
        <w:rPr>
          <w:rFonts w:ascii="Arial" w:hAnsi="Arial" w:cs="Arial"/>
          <w:i/>
          <w:sz w:val="18"/>
          <w:lang w:val="en-US"/>
        </w:rPr>
        <w:t xml:space="preserve"> </w:t>
      </w:r>
      <w:r w:rsidRPr="006768E4">
        <w:rPr>
          <w:rFonts w:ascii="Arial" w:hAnsi="Arial" w:cs="Arial"/>
          <w:i/>
          <w:sz w:val="18"/>
          <w:lang w:val="en-US"/>
        </w:rPr>
        <w:t xml:space="preserve">Re = 2500. </w:t>
      </w:r>
    </w:p>
    <w:p w:rsidR="006768E4" w:rsidRPr="006768E4" w:rsidRDefault="006768E4" w:rsidP="006768E4">
      <w:pPr>
        <w:tabs>
          <w:tab w:val="left" w:pos="3492"/>
        </w:tabs>
        <w:spacing w:after="0" w:line="240" w:lineRule="auto"/>
        <w:rPr>
          <w:rFonts w:ascii="Arial" w:hAnsi="Arial" w:cs="Arial"/>
          <w:i/>
          <w:sz w:val="18"/>
          <w:lang w:val="en-US"/>
        </w:rPr>
      </w:pPr>
      <w:r w:rsidRPr="006768E4">
        <w:rPr>
          <w:rFonts w:ascii="Arial" w:hAnsi="Arial" w:cs="Arial"/>
          <w:i/>
          <w:sz w:val="18"/>
        </w:rPr>
        <w:t>х</w:t>
      </w:r>
      <w:r w:rsidRPr="006768E4">
        <w:rPr>
          <w:rFonts w:ascii="Arial" w:hAnsi="Arial" w:cs="Arial"/>
          <w:i/>
          <w:sz w:val="18"/>
          <w:lang w:val="en-US"/>
        </w:rPr>
        <w:t xml:space="preserve"> – distance from the entrance to the channel, 1– </w:t>
      </w:r>
      <w:r w:rsidRPr="006768E4">
        <w:rPr>
          <w:rFonts w:ascii="Arial" w:hAnsi="Arial" w:cs="Arial"/>
          <w:i/>
          <w:sz w:val="18"/>
        </w:rPr>
        <w:t>х</w:t>
      </w:r>
      <w:r w:rsidRPr="006768E4">
        <w:rPr>
          <w:rFonts w:ascii="Arial" w:hAnsi="Arial" w:cs="Arial"/>
          <w:i/>
          <w:sz w:val="18"/>
          <w:lang w:val="en-US"/>
        </w:rPr>
        <w:t xml:space="preserve"> = 0,3; 2 – </w:t>
      </w:r>
      <w:r w:rsidRPr="006768E4">
        <w:rPr>
          <w:rFonts w:ascii="Arial" w:hAnsi="Arial" w:cs="Arial"/>
          <w:i/>
          <w:sz w:val="18"/>
        </w:rPr>
        <w:t>х</w:t>
      </w:r>
      <w:r w:rsidRPr="006768E4">
        <w:rPr>
          <w:rFonts w:ascii="Arial" w:hAnsi="Arial" w:cs="Arial"/>
          <w:i/>
          <w:sz w:val="18"/>
          <w:lang w:val="en-US"/>
        </w:rPr>
        <w:t xml:space="preserve"> = 0,5; 3 – </w:t>
      </w:r>
      <w:r w:rsidRPr="006768E4">
        <w:rPr>
          <w:rFonts w:ascii="Arial" w:hAnsi="Arial" w:cs="Arial"/>
          <w:i/>
          <w:sz w:val="18"/>
        </w:rPr>
        <w:t>х</w:t>
      </w:r>
      <w:r w:rsidRPr="006768E4">
        <w:rPr>
          <w:rFonts w:ascii="Arial" w:hAnsi="Arial" w:cs="Arial"/>
          <w:i/>
          <w:sz w:val="18"/>
          <w:lang w:val="en-US"/>
        </w:rPr>
        <w:t xml:space="preserve"> = 0,6; 4 – </w:t>
      </w:r>
      <w:r w:rsidRPr="006768E4">
        <w:rPr>
          <w:rFonts w:ascii="Arial" w:hAnsi="Arial" w:cs="Arial"/>
          <w:i/>
          <w:sz w:val="18"/>
        </w:rPr>
        <w:t>х</w:t>
      </w:r>
      <w:r w:rsidRPr="006768E4">
        <w:rPr>
          <w:rFonts w:ascii="Arial" w:hAnsi="Arial" w:cs="Arial"/>
          <w:i/>
          <w:sz w:val="18"/>
          <w:lang w:val="en-US"/>
        </w:rPr>
        <w:t xml:space="preserve"> = 0,8. </w:t>
      </w:r>
    </w:p>
    <w:p w:rsidR="006768E4" w:rsidRDefault="006768E4" w:rsidP="00E7509E">
      <w:pPr>
        <w:pStyle w:val="a5"/>
        <w:tabs>
          <w:tab w:val="left" w:pos="0"/>
        </w:tabs>
        <w:rPr>
          <w:rFonts w:ascii="Arial" w:hAnsi="Arial" w:cs="Arial"/>
          <w:b/>
          <w:sz w:val="18"/>
          <w:szCs w:val="20"/>
          <w:lang w:val="en-US"/>
        </w:rPr>
      </w:pPr>
    </w:p>
    <w:p w:rsidR="00E7509E" w:rsidRPr="00DA377E" w:rsidRDefault="00E7509E" w:rsidP="00E7509E">
      <w:pPr>
        <w:pStyle w:val="a5"/>
        <w:tabs>
          <w:tab w:val="left" w:pos="0"/>
        </w:tabs>
        <w:rPr>
          <w:rFonts w:ascii="Arial" w:hAnsi="Arial" w:cs="Arial"/>
          <w:b/>
          <w:sz w:val="18"/>
          <w:szCs w:val="20"/>
          <w:lang w:val="en-US"/>
        </w:rPr>
      </w:pPr>
      <w:r w:rsidRPr="00DA377E">
        <w:rPr>
          <w:rFonts w:ascii="Arial" w:hAnsi="Arial" w:cs="Arial"/>
          <w:b/>
          <w:sz w:val="18"/>
          <w:szCs w:val="20"/>
          <w:lang w:val="en-US"/>
        </w:rPr>
        <w:t xml:space="preserve">2.3 </w:t>
      </w:r>
      <w:r w:rsidR="00610F2A" w:rsidRPr="00DA377E">
        <w:rPr>
          <w:rFonts w:ascii="Arial" w:hAnsi="Arial" w:cs="Arial"/>
          <w:b/>
          <w:sz w:val="18"/>
          <w:szCs w:val="20"/>
          <w:lang w:val="en-US"/>
        </w:rPr>
        <w:t>Modeling and calculation of droplet trajectories</w:t>
      </w:r>
    </w:p>
    <w:p w:rsidR="00610F2A" w:rsidRPr="004009BE" w:rsidRDefault="00610F2A" w:rsidP="00E7509E">
      <w:pPr>
        <w:pStyle w:val="a5"/>
        <w:tabs>
          <w:tab w:val="left" w:pos="0"/>
        </w:tabs>
        <w:rPr>
          <w:rFonts w:ascii="Arial" w:hAnsi="Arial" w:cs="Arial"/>
          <w:b/>
          <w:sz w:val="18"/>
          <w:szCs w:val="20"/>
          <w:lang w:val="en-US"/>
        </w:rPr>
      </w:pPr>
    </w:p>
    <w:p w:rsidR="00610F2A" w:rsidRDefault="00610F2A" w:rsidP="00E7509E">
      <w:pPr>
        <w:spacing w:after="0" w:line="240" w:lineRule="auto"/>
        <w:jc w:val="both"/>
        <w:rPr>
          <w:rFonts w:ascii="Arial" w:hAnsi="Arial" w:cs="Arial"/>
          <w:sz w:val="18"/>
          <w:szCs w:val="20"/>
          <w:lang w:val="en-US"/>
        </w:rPr>
      </w:pPr>
      <w:r w:rsidRPr="004009BE">
        <w:rPr>
          <w:rFonts w:ascii="Arial" w:hAnsi="Arial" w:cs="Arial"/>
          <w:sz w:val="18"/>
          <w:szCs w:val="20"/>
          <w:lang w:val="en-US"/>
        </w:rPr>
        <w:t>In the two-phase operation mode of DRPN, the liquid flowing down is dispersed by the ascending gas flow into droplets. The differential equation of the motion of a drop is written as (Polyanin et al., 1995):</w:t>
      </w:r>
    </w:p>
    <w:p w:rsidR="000A2250" w:rsidRDefault="000A2250" w:rsidP="00E7509E">
      <w:pPr>
        <w:spacing w:after="0" w:line="240" w:lineRule="auto"/>
        <w:jc w:val="both"/>
        <w:rPr>
          <w:rFonts w:ascii="Arial" w:hAnsi="Arial" w:cs="Arial"/>
          <w:sz w:val="18"/>
          <w:szCs w:val="20"/>
          <w:lang w:val="en-U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gridCol w:w="4502"/>
      </w:tblGrid>
      <w:tr w:rsidR="000A2250" w:rsidTr="00370774">
        <w:tc>
          <w:tcPr>
            <w:tcW w:w="4501" w:type="dxa"/>
          </w:tcPr>
          <w:p w:rsidR="000A2250" w:rsidRDefault="00D002C7" w:rsidP="00E7509E">
            <w:pPr>
              <w:jc w:val="both"/>
              <w:rPr>
                <w:rFonts w:ascii="Arial" w:hAnsi="Arial" w:cs="Arial"/>
                <w:sz w:val="18"/>
                <w:szCs w:val="20"/>
                <w:lang w:val="en-US"/>
              </w:rPr>
            </w:pPr>
            <w:r w:rsidRPr="0021379A">
              <w:rPr>
                <w:rFonts w:ascii="Arial" w:hAnsi="Arial" w:cs="Arial"/>
                <w:position w:val="-20"/>
                <w:sz w:val="20"/>
                <w:szCs w:val="20"/>
              </w:rPr>
              <w:object w:dxaOrig="2620" w:dyaOrig="499">
                <v:shape id="_x0000_i1030" type="#_x0000_t75" style="width:130.45pt;height:24.8pt" o:ole="" fillcolor="window">
                  <v:imagedata r:id="rId19" o:title=""/>
                </v:shape>
                <o:OLEObject Type="Embed" ProgID="Equation.3" ShapeID="_x0000_i1030" DrawAspect="Content" ObjectID="_1742391124" r:id="rId20"/>
              </w:object>
            </w:r>
          </w:p>
        </w:tc>
        <w:tc>
          <w:tcPr>
            <w:tcW w:w="4502" w:type="dxa"/>
          </w:tcPr>
          <w:p w:rsidR="000A2250" w:rsidRDefault="000A2250" w:rsidP="000A2250">
            <w:pPr>
              <w:jc w:val="right"/>
              <w:rPr>
                <w:rFonts w:ascii="Arial" w:hAnsi="Arial" w:cs="Arial"/>
                <w:sz w:val="18"/>
                <w:szCs w:val="20"/>
                <w:lang w:val="en-US"/>
              </w:rPr>
            </w:pPr>
            <w:r w:rsidRPr="00C30558">
              <w:rPr>
                <w:rFonts w:ascii="Arial" w:hAnsi="Arial" w:cs="Arial"/>
                <w:sz w:val="18"/>
                <w:szCs w:val="20"/>
                <w:lang w:val="en-US"/>
              </w:rPr>
              <w:t>(2)</w:t>
            </w:r>
          </w:p>
        </w:tc>
      </w:tr>
    </w:tbl>
    <w:p w:rsidR="000A2250" w:rsidRDefault="000A2250" w:rsidP="00E7509E">
      <w:pPr>
        <w:spacing w:after="0" w:line="240" w:lineRule="auto"/>
        <w:jc w:val="both"/>
        <w:rPr>
          <w:rFonts w:ascii="Arial" w:hAnsi="Arial" w:cs="Arial"/>
          <w:sz w:val="18"/>
          <w:szCs w:val="20"/>
          <w:lang w:val="en-US"/>
        </w:rPr>
      </w:pPr>
    </w:p>
    <w:p w:rsidR="00083F03" w:rsidRDefault="00083F03" w:rsidP="00083F03">
      <w:pPr>
        <w:spacing w:after="0" w:line="240" w:lineRule="auto"/>
        <w:jc w:val="both"/>
        <w:rPr>
          <w:rFonts w:ascii="Arial" w:hAnsi="Arial" w:cs="Arial"/>
          <w:sz w:val="18"/>
          <w:szCs w:val="18"/>
          <w:lang w:val="en-US"/>
        </w:rPr>
      </w:pPr>
      <w:r w:rsidRPr="0088611E">
        <w:rPr>
          <w:rFonts w:ascii="Arial" w:hAnsi="Arial" w:cs="Arial"/>
          <w:sz w:val="18"/>
          <w:szCs w:val="18"/>
          <w:lang w:val="en-US"/>
        </w:rPr>
        <w:t xml:space="preserve">After converting </w:t>
      </w:r>
      <w:r w:rsidR="007C3AAB">
        <w:rPr>
          <w:rFonts w:ascii="Arial" w:hAnsi="Arial" w:cs="Arial"/>
          <w:sz w:val="18"/>
          <w:szCs w:val="18"/>
          <w:lang w:val="en-US"/>
        </w:rPr>
        <w:t>E</w:t>
      </w:r>
      <w:r w:rsidRPr="0088611E">
        <w:rPr>
          <w:rFonts w:ascii="Arial" w:hAnsi="Arial" w:cs="Arial"/>
          <w:sz w:val="18"/>
          <w:szCs w:val="18"/>
          <w:lang w:val="en-US"/>
        </w:rPr>
        <w:t>q</w:t>
      </w:r>
      <w:r w:rsidR="007C3AAB">
        <w:rPr>
          <w:rFonts w:ascii="Arial" w:hAnsi="Arial" w:cs="Arial"/>
          <w:sz w:val="18"/>
          <w:szCs w:val="18"/>
          <w:lang w:val="en-US"/>
        </w:rPr>
        <w:t xml:space="preserve">. </w:t>
      </w:r>
      <w:r w:rsidRPr="0088611E">
        <w:rPr>
          <w:rFonts w:ascii="Arial" w:hAnsi="Arial" w:cs="Arial"/>
          <w:sz w:val="18"/>
          <w:szCs w:val="18"/>
          <w:lang w:val="en-US"/>
        </w:rPr>
        <w:t>2 and reducing it to a dimensionless form, the following system can be written:</w:t>
      </w:r>
    </w:p>
    <w:p w:rsidR="00370774" w:rsidRDefault="00370774" w:rsidP="00083F03">
      <w:pPr>
        <w:spacing w:after="0" w:line="240" w:lineRule="auto"/>
        <w:jc w:val="both"/>
        <w:rPr>
          <w:rFonts w:ascii="Arial" w:hAnsi="Arial" w:cs="Arial"/>
          <w:sz w:val="18"/>
          <w:szCs w:val="18"/>
          <w:lang w:val="en-US"/>
        </w:rPr>
      </w:pPr>
    </w:p>
    <w:p w:rsidR="00370774" w:rsidRDefault="00370774" w:rsidP="00083F03">
      <w:pPr>
        <w:spacing w:after="0" w:line="240" w:lineRule="auto"/>
        <w:jc w:val="both"/>
        <w:rPr>
          <w:rFonts w:ascii="Arial" w:hAnsi="Arial" w:cs="Arial"/>
          <w:sz w:val="18"/>
          <w:szCs w:val="18"/>
          <w:lang w:val="en-U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673"/>
      </w:tblGrid>
      <w:tr w:rsidR="00370774" w:rsidTr="00370774">
        <w:tc>
          <w:tcPr>
            <w:tcW w:w="8330" w:type="dxa"/>
          </w:tcPr>
          <w:p w:rsidR="00370774" w:rsidRPr="00370774" w:rsidRDefault="003E611D" w:rsidP="00083F03">
            <w:pPr>
              <w:jc w:val="both"/>
              <w:rPr>
                <w:rFonts w:ascii="Arial" w:hAnsi="Arial" w:cs="Arial"/>
                <w:sz w:val="18"/>
                <w:szCs w:val="18"/>
                <w:lang w:val="en-US"/>
              </w:rPr>
            </w:pPr>
            <m:oMathPara>
              <m:oMathParaPr>
                <m:jc m:val="left"/>
              </m:oMathParaPr>
              <m:oMath>
                <m:sSub>
                  <m:sSubPr>
                    <m:ctrlPr>
                      <w:rPr>
                        <w:rFonts w:ascii="Cambria Math" w:hAnsi="Arial" w:cs="Arial"/>
                        <w:i/>
                        <w:sz w:val="18"/>
                        <w:szCs w:val="18"/>
                      </w:rPr>
                    </m:ctrlPr>
                  </m:sSubPr>
                  <m:e>
                    <m:r>
                      <w:rPr>
                        <w:rFonts w:ascii="Cambria Math" w:hAnsi="Arial" w:cs="Arial"/>
                        <w:sz w:val="18"/>
                        <w:szCs w:val="18"/>
                      </w:rPr>
                      <m:t>H</m:t>
                    </m:r>
                  </m:e>
                  <m:sub>
                    <m:r>
                      <w:rPr>
                        <w:rFonts w:ascii="Cambria Math" w:hAnsi="Arial" w:cs="Arial"/>
                        <w:sz w:val="18"/>
                        <w:szCs w:val="18"/>
                        <w:lang w:val="en-US"/>
                      </w:rPr>
                      <m:t>0</m:t>
                    </m:r>
                  </m:sub>
                </m:sSub>
                <m:f>
                  <m:fPr>
                    <m:ctrlPr>
                      <w:rPr>
                        <w:rFonts w:ascii="Cambria Math" w:hAnsi="Arial" w:cs="Arial"/>
                        <w:i/>
                        <w:sz w:val="18"/>
                        <w:szCs w:val="18"/>
                      </w:rPr>
                    </m:ctrlPr>
                  </m:fPr>
                  <m:num>
                    <m:r>
                      <w:rPr>
                        <w:rFonts w:ascii="Cambria Math" w:hAnsi="Arial" w:cs="Arial"/>
                        <w:sz w:val="18"/>
                        <w:szCs w:val="18"/>
                      </w:rPr>
                      <m:t>d</m:t>
                    </m:r>
                    <m:sSub>
                      <m:sSubPr>
                        <m:ctrlPr>
                          <w:rPr>
                            <w:rFonts w:ascii="Cambria Math" w:hAnsi="Arial" w:cs="Arial"/>
                            <w:i/>
                            <w:sz w:val="18"/>
                            <w:szCs w:val="18"/>
                          </w:rPr>
                        </m:ctrlPr>
                      </m:sSubPr>
                      <m:e>
                        <m:r>
                          <w:rPr>
                            <w:rFonts w:ascii="Cambria Math" w:hAnsi="Arial" w:cs="Arial"/>
                            <w:sz w:val="18"/>
                            <w:szCs w:val="18"/>
                          </w:rPr>
                          <m:t>W</m:t>
                        </m:r>
                      </m:e>
                      <m:sub>
                        <m:r>
                          <w:rPr>
                            <w:rFonts w:ascii="Cambria Math" w:hAnsi="Arial" w:cs="Arial"/>
                            <w:sz w:val="18"/>
                            <w:szCs w:val="18"/>
                          </w:rPr>
                          <m:t>rel</m:t>
                        </m:r>
                      </m:sub>
                    </m:sSub>
                  </m:num>
                  <m:den>
                    <m:r>
                      <w:rPr>
                        <w:rFonts w:ascii="Cambria Math" w:hAnsi="Arial" w:cs="Arial"/>
                        <w:sz w:val="18"/>
                        <w:szCs w:val="18"/>
                      </w:rPr>
                      <m:t>dt</m:t>
                    </m:r>
                  </m:den>
                </m:f>
                <m:r>
                  <w:rPr>
                    <w:rFonts w:ascii="Cambria Math" w:hAnsi="Arial" w:cs="Arial"/>
                    <w:sz w:val="18"/>
                    <w:szCs w:val="18"/>
                    <w:lang w:val="en-US"/>
                  </w:rPr>
                  <m:t>=</m:t>
                </m:r>
                <m:r>
                  <w:rPr>
                    <w:rFonts w:ascii="Cambria Math" w:hAnsi="Arial" w:cs="Arial"/>
                    <w:sz w:val="18"/>
                    <w:szCs w:val="18"/>
                    <w:lang w:val="en-US"/>
                  </w:rPr>
                  <m:t>-</m:t>
                </m:r>
                <m:r>
                  <w:rPr>
                    <w:rFonts w:ascii="Cambria Math" w:hAnsi="Arial" w:cs="Arial"/>
                    <w:sz w:val="18"/>
                    <w:szCs w:val="18"/>
                  </w:rPr>
                  <m:t>k</m:t>
                </m:r>
                <m:sSubSup>
                  <m:sSubSupPr>
                    <m:ctrlPr>
                      <w:rPr>
                        <w:rFonts w:ascii="Cambria Math" w:hAnsi="Arial" w:cs="Arial"/>
                        <w:i/>
                        <w:sz w:val="18"/>
                        <w:szCs w:val="18"/>
                      </w:rPr>
                    </m:ctrlPr>
                  </m:sSubSupPr>
                  <m:e>
                    <m:r>
                      <w:rPr>
                        <w:rFonts w:ascii="Cambria Math" w:hAnsi="Arial" w:cs="Arial"/>
                        <w:sz w:val="18"/>
                        <w:szCs w:val="18"/>
                      </w:rPr>
                      <m:t>W</m:t>
                    </m:r>
                  </m:e>
                  <m:sub>
                    <m:r>
                      <w:rPr>
                        <w:rFonts w:ascii="Cambria Math" w:hAnsi="Arial" w:cs="Arial"/>
                        <w:sz w:val="18"/>
                        <w:szCs w:val="18"/>
                      </w:rPr>
                      <m:t>rel</m:t>
                    </m:r>
                  </m:sub>
                  <m:sup>
                    <m:r>
                      <w:rPr>
                        <w:rFonts w:ascii="Cambria Math" w:hAnsi="Arial" w:cs="Arial"/>
                        <w:sz w:val="18"/>
                        <w:szCs w:val="18"/>
                        <w:lang w:val="en-US"/>
                      </w:rPr>
                      <m:t>2</m:t>
                    </m:r>
                  </m:sup>
                </m:sSubSup>
                <m:r>
                  <w:rPr>
                    <w:rFonts w:ascii="Cambria Math" w:hAnsi="Arial" w:cs="Arial"/>
                    <w:sz w:val="18"/>
                    <w:szCs w:val="18"/>
                    <w:lang w:val="en-US"/>
                  </w:rPr>
                  <m:t>-</m:t>
                </m:r>
                <m:r>
                  <w:rPr>
                    <w:rFonts w:ascii="Cambria Math" w:hAnsi="Arial" w:cs="Arial"/>
                    <w:sz w:val="18"/>
                    <w:szCs w:val="18"/>
                  </w:rPr>
                  <m:t>Fr</m:t>
                </m:r>
                <m:func>
                  <m:funcPr>
                    <m:ctrlPr>
                      <w:rPr>
                        <w:rFonts w:ascii="Cambria Math" w:hAnsi="Arial" w:cs="Arial"/>
                        <w:i/>
                        <w:sz w:val="18"/>
                        <w:szCs w:val="18"/>
                      </w:rPr>
                    </m:ctrlPr>
                  </m:funcPr>
                  <m:fName>
                    <m:r>
                      <w:rPr>
                        <w:rFonts w:ascii="Cambria Math" w:hAnsi="Arial" w:cs="Arial"/>
                        <w:sz w:val="18"/>
                        <w:szCs w:val="18"/>
                      </w:rPr>
                      <m:t>sin</m:t>
                    </m:r>
                  </m:fName>
                  <m:e>
                    <m:sSub>
                      <m:sSubPr>
                        <m:ctrlPr>
                          <w:rPr>
                            <w:rFonts w:ascii="Cambria Math" w:hAnsi="Arial" w:cs="Arial"/>
                            <w:i/>
                            <w:sz w:val="18"/>
                            <w:szCs w:val="18"/>
                          </w:rPr>
                        </m:ctrlPr>
                      </m:sSubPr>
                      <m:e>
                        <m:r>
                          <w:rPr>
                            <w:rFonts w:ascii="Cambria Math" w:hAnsi="Arial" w:cs="Arial"/>
                            <w:sz w:val="18"/>
                            <w:szCs w:val="18"/>
                          </w:rPr>
                          <m:t>α</m:t>
                        </m:r>
                      </m:e>
                      <m:sub>
                        <m:r>
                          <w:rPr>
                            <w:rFonts w:ascii="Cambria Math" w:hAnsi="Arial" w:cs="Arial"/>
                            <w:sz w:val="18"/>
                            <w:szCs w:val="18"/>
                          </w:rPr>
                          <m:t>rel</m:t>
                        </m:r>
                      </m:sub>
                    </m:sSub>
                    <m:ctrlPr>
                      <w:rPr>
                        <w:rFonts w:ascii="Cambria Math" w:hAnsi="Cambria Math" w:cs="Arial"/>
                        <w:i/>
                        <w:sz w:val="18"/>
                        <w:szCs w:val="18"/>
                      </w:rPr>
                    </m:ctrlPr>
                  </m:e>
                </m:func>
                <m:r>
                  <w:rPr>
                    <w:rFonts w:ascii="Cambria Math" w:hAnsi="Arial" w:cs="Arial"/>
                    <w:sz w:val="18"/>
                    <w:szCs w:val="18"/>
                    <w:lang w:val="en-US"/>
                  </w:rPr>
                  <m:t>-</m:t>
                </m:r>
                <m:sSub>
                  <m:sSubPr>
                    <m:ctrlPr>
                      <w:rPr>
                        <w:rFonts w:ascii="Cambria Math" w:hAnsi="Arial" w:cs="Arial"/>
                        <w:i/>
                        <w:sz w:val="18"/>
                        <w:szCs w:val="18"/>
                      </w:rPr>
                    </m:ctrlPr>
                  </m:sSubPr>
                  <m:e>
                    <m:r>
                      <w:rPr>
                        <w:rFonts w:ascii="Cambria Math" w:hAnsi="Arial" w:cs="Arial"/>
                        <w:sz w:val="18"/>
                        <w:szCs w:val="18"/>
                      </w:rPr>
                      <m:t>P</m:t>
                    </m:r>
                  </m:e>
                  <m:sub>
                    <m:r>
                      <w:rPr>
                        <w:rFonts w:ascii="Cambria Math" w:hAnsi="Arial" w:cs="Arial"/>
                        <w:sz w:val="18"/>
                        <w:szCs w:val="18"/>
                      </w:rPr>
                      <m:t>y</m:t>
                    </m:r>
                  </m:sub>
                </m:sSub>
                <m:func>
                  <m:funcPr>
                    <m:ctrlPr>
                      <w:rPr>
                        <w:rFonts w:ascii="Cambria Math" w:hAnsi="Arial" w:cs="Arial"/>
                        <w:i/>
                        <w:sz w:val="18"/>
                        <w:szCs w:val="18"/>
                      </w:rPr>
                    </m:ctrlPr>
                  </m:funcPr>
                  <m:fName>
                    <m:r>
                      <w:rPr>
                        <w:rFonts w:ascii="Cambria Math" w:hAnsi="Arial" w:cs="Arial"/>
                        <w:sz w:val="18"/>
                        <w:szCs w:val="18"/>
                      </w:rPr>
                      <m:t>cos</m:t>
                    </m:r>
                  </m:fName>
                  <m:e>
                    <m:sSub>
                      <m:sSubPr>
                        <m:ctrlPr>
                          <w:rPr>
                            <w:rFonts w:ascii="Cambria Math" w:hAnsi="Arial" w:cs="Arial"/>
                            <w:i/>
                            <w:sz w:val="18"/>
                            <w:szCs w:val="18"/>
                          </w:rPr>
                        </m:ctrlPr>
                      </m:sSubPr>
                      <m:e>
                        <m:r>
                          <w:rPr>
                            <w:rFonts w:ascii="Cambria Math" w:hAnsi="Arial" w:cs="Arial"/>
                            <w:sz w:val="18"/>
                            <w:szCs w:val="18"/>
                          </w:rPr>
                          <m:t>α</m:t>
                        </m:r>
                      </m:e>
                      <m:sub>
                        <m:r>
                          <w:rPr>
                            <w:rFonts w:ascii="Cambria Math" w:hAnsi="Arial" w:cs="Arial"/>
                            <w:sz w:val="18"/>
                            <w:szCs w:val="18"/>
                          </w:rPr>
                          <m:t>rel</m:t>
                        </m:r>
                      </m:sub>
                    </m:sSub>
                    <m:ctrlPr>
                      <w:rPr>
                        <w:rFonts w:ascii="Cambria Math" w:hAnsi="Cambria Math" w:cs="Arial"/>
                        <w:i/>
                        <w:sz w:val="18"/>
                        <w:szCs w:val="18"/>
                      </w:rPr>
                    </m:ctrlPr>
                  </m:e>
                </m:func>
                <m:r>
                  <w:rPr>
                    <w:rFonts w:ascii="Cambria Math" w:hAnsi="Arial" w:cs="Arial"/>
                    <w:sz w:val="18"/>
                    <w:szCs w:val="18"/>
                    <w:lang w:val="en-US"/>
                  </w:rPr>
                  <m:t>-</m:t>
                </m:r>
                <m:sSub>
                  <m:sSubPr>
                    <m:ctrlPr>
                      <w:rPr>
                        <w:rFonts w:ascii="Cambria Math" w:hAnsi="Arial" w:cs="Arial"/>
                        <w:i/>
                        <w:sz w:val="18"/>
                        <w:szCs w:val="18"/>
                      </w:rPr>
                    </m:ctrlPr>
                  </m:sSubPr>
                  <m:e>
                    <m:r>
                      <w:rPr>
                        <w:rFonts w:ascii="Cambria Math" w:hAnsi="Arial" w:cs="Arial"/>
                        <w:sz w:val="18"/>
                        <w:szCs w:val="18"/>
                      </w:rPr>
                      <m:t>P</m:t>
                    </m:r>
                  </m:e>
                  <m:sub>
                    <m:r>
                      <w:rPr>
                        <w:rFonts w:ascii="Cambria Math" w:hAnsi="Arial" w:cs="Arial"/>
                        <w:sz w:val="18"/>
                        <w:szCs w:val="18"/>
                      </w:rPr>
                      <m:t>x</m:t>
                    </m:r>
                  </m:sub>
                </m:sSub>
                <m:func>
                  <m:funcPr>
                    <m:ctrlPr>
                      <w:rPr>
                        <w:rFonts w:ascii="Cambria Math" w:hAnsi="Arial" w:cs="Arial"/>
                        <w:i/>
                        <w:sz w:val="18"/>
                        <w:szCs w:val="18"/>
                      </w:rPr>
                    </m:ctrlPr>
                  </m:funcPr>
                  <m:fName>
                    <m:r>
                      <w:rPr>
                        <w:rFonts w:ascii="Cambria Math" w:hAnsi="Arial" w:cs="Arial"/>
                        <w:sz w:val="18"/>
                        <w:szCs w:val="18"/>
                      </w:rPr>
                      <m:t>sin</m:t>
                    </m:r>
                  </m:fName>
                  <m:e>
                    <m:sSub>
                      <m:sSubPr>
                        <m:ctrlPr>
                          <w:rPr>
                            <w:rFonts w:ascii="Cambria Math" w:hAnsi="Arial" w:cs="Arial"/>
                            <w:i/>
                            <w:sz w:val="18"/>
                            <w:szCs w:val="18"/>
                          </w:rPr>
                        </m:ctrlPr>
                      </m:sSubPr>
                      <m:e>
                        <m:r>
                          <w:rPr>
                            <w:rFonts w:ascii="Cambria Math" w:hAnsi="Arial" w:cs="Arial"/>
                            <w:sz w:val="18"/>
                            <w:szCs w:val="18"/>
                          </w:rPr>
                          <m:t>α</m:t>
                        </m:r>
                      </m:e>
                      <m:sub>
                        <m:r>
                          <w:rPr>
                            <w:rFonts w:ascii="Cambria Math" w:hAnsi="Arial" w:cs="Arial"/>
                            <w:sz w:val="18"/>
                            <w:szCs w:val="18"/>
                          </w:rPr>
                          <m:t>rel</m:t>
                        </m:r>
                      </m:sub>
                    </m:sSub>
                    <m:ctrlPr>
                      <w:rPr>
                        <w:rFonts w:ascii="Cambria Math" w:hAnsi="Cambria Math" w:cs="Arial"/>
                        <w:i/>
                        <w:sz w:val="18"/>
                        <w:szCs w:val="18"/>
                      </w:rPr>
                    </m:ctrlPr>
                  </m:e>
                </m:func>
              </m:oMath>
            </m:oMathPara>
          </w:p>
          <w:p w:rsidR="00370774" w:rsidRPr="00370774" w:rsidRDefault="003E611D" w:rsidP="00083F03">
            <w:pPr>
              <w:jc w:val="both"/>
              <w:rPr>
                <w:rFonts w:ascii="Arial" w:hAnsi="Arial" w:cs="Arial"/>
                <w:sz w:val="18"/>
                <w:szCs w:val="18"/>
                <w:lang w:val="en-US"/>
              </w:rPr>
            </w:pPr>
            <m:oMathPara>
              <m:oMathParaPr>
                <m:jc m:val="left"/>
              </m:oMathParaPr>
              <m:oMath>
                <m:sSub>
                  <m:sSubPr>
                    <m:ctrlPr>
                      <w:rPr>
                        <w:rFonts w:ascii="Cambria Math" w:hAnsi="Arial" w:cs="Arial"/>
                        <w:i/>
                        <w:sz w:val="18"/>
                        <w:szCs w:val="18"/>
                      </w:rPr>
                    </m:ctrlPr>
                  </m:sSubPr>
                  <m:e>
                    <m:r>
                      <w:rPr>
                        <w:rFonts w:ascii="Cambria Math" w:hAnsi="Arial" w:cs="Arial"/>
                        <w:sz w:val="18"/>
                        <w:szCs w:val="18"/>
                      </w:rPr>
                      <m:t>H</m:t>
                    </m:r>
                  </m:e>
                  <m:sub>
                    <m:r>
                      <w:rPr>
                        <w:rFonts w:ascii="Cambria Math" w:hAnsi="Arial" w:cs="Arial"/>
                        <w:sz w:val="18"/>
                        <w:szCs w:val="18"/>
                        <w:lang w:val="en-US"/>
                      </w:rPr>
                      <m:t>0</m:t>
                    </m:r>
                  </m:sub>
                </m:sSub>
                <m:f>
                  <m:fPr>
                    <m:ctrlPr>
                      <w:rPr>
                        <w:rFonts w:ascii="Cambria Math" w:hAnsi="Arial" w:cs="Arial"/>
                        <w:i/>
                        <w:sz w:val="18"/>
                        <w:szCs w:val="18"/>
                      </w:rPr>
                    </m:ctrlPr>
                  </m:fPr>
                  <m:num>
                    <m:r>
                      <w:rPr>
                        <w:rFonts w:ascii="Cambria Math" w:hAnsi="Arial" w:cs="Arial"/>
                        <w:sz w:val="18"/>
                        <w:szCs w:val="18"/>
                      </w:rPr>
                      <m:t>d</m:t>
                    </m:r>
                    <m:sSub>
                      <m:sSubPr>
                        <m:ctrlPr>
                          <w:rPr>
                            <w:rFonts w:ascii="Cambria Math" w:hAnsi="Arial" w:cs="Arial"/>
                            <w:i/>
                            <w:sz w:val="18"/>
                            <w:szCs w:val="18"/>
                          </w:rPr>
                        </m:ctrlPr>
                      </m:sSubPr>
                      <m:e>
                        <m:r>
                          <w:rPr>
                            <w:rFonts w:ascii="Cambria Math" w:hAnsi="Arial" w:cs="Arial"/>
                            <w:sz w:val="18"/>
                            <w:szCs w:val="18"/>
                          </w:rPr>
                          <m:t>α</m:t>
                        </m:r>
                      </m:e>
                      <m:sub>
                        <m:r>
                          <w:rPr>
                            <w:rFonts w:ascii="Cambria Math" w:hAnsi="Arial" w:cs="Arial"/>
                            <w:sz w:val="18"/>
                            <w:szCs w:val="18"/>
                          </w:rPr>
                          <m:t>rel</m:t>
                        </m:r>
                      </m:sub>
                    </m:sSub>
                  </m:num>
                  <m:den>
                    <m:r>
                      <w:rPr>
                        <w:rFonts w:ascii="Cambria Math" w:hAnsi="Arial" w:cs="Arial"/>
                        <w:sz w:val="18"/>
                        <w:szCs w:val="18"/>
                      </w:rPr>
                      <m:t>dt</m:t>
                    </m:r>
                  </m:den>
                </m:f>
                <m:r>
                  <w:rPr>
                    <w:rFonts w:ascii="Cambria Math" w:hAnsi="Arial" w:cs="Arial"/>
                    <w:sz w:val="18"/>
                    <w:szCs w:val="18"/>
                    <w:lang w:val="en-US"/>
                  </w:rPr>
                  <m:t>=</m:t>
                </m:r>
                <m:r>
                  <w:rPr>
                    <w:rFonts w:ascii="Cambria Math" w:hAnsi="Arial" w:cs="Arial"/>
                    <w:sz w:val="18"/>
                    <w:szCs w:val="18"/>
                    <w:lang w:val="en-US"/>
                  </w:rPr>
                  <m:t>-</m:t>
                </m:r>
                <m:r>
                  <w:rPr>
                    <w:rFonts w:ascii="Cambria Math" w:hAnsi="Arial" w:cs="Arial"/>
                    <w:sz w:val="18"/>
                    <w:szCs w:val="18"/>
                  </w:rPr>
                  <m:t>Fr</m:t>
                </m:r>
                <m:f>
                  <m:fPr>
                    <m:ctrlPr>
                      <w:rPr>
                        <w:rFonts w:ascii="Cambria Math" w:hAnsi="Arial" w:cs="Arial"/>
                        <w:i/>
                        <w:sz w:val="18"/>
                        <w:szCs w:val="18"/>
                      </w:rPr>
                    </m:ctrlPr>
                  </m:fPr>
                  <m:num>
                    <m:func>
                      <m:funcPr>
                        <m:ctrlPr>
                          <w:rPr>
                            <w:rFonts w:ascii="Cambria Math" w:hAnsi="Arial" w:cs="Arial"/>
                            <w:i/>
                            <w:sz w:val="18"/>
                            <w:szCs w:val="18"/>
                          </w:rPr>
                        </m:ctrlPr>
                      </m:funcPr>
                      <m:fName>
                        <m:r>
                          <w:rPr>
                            <w:rFonts w:ascii="Cambria Math" w:hAnsi="Arial" w:cs="Arial"/>
                            <w:sz w:val="18"/>
                            <w:szCs w:val="18"/>
                          </w:rPr>
                          <m:t>cos</m:t>
                        </m:r>
                      </m:fName>
                      <m:e>
                        <m:sSub>
                          <m:sSubPr>
                            <m:ctrlPr>
                              <w:rPr>
                                <w:rFonts w:ascii="Cambria Math" w:hAnsi="Arial" w:cs="Arial"/>
                                <w:i/>
                                <w:sz w:val="18"/>
                                <w:szCs w:val="18"/>
                              </w:rPr>
                            </m:ctrlPr>
                          </m:sSubPr>
                          <m:e>
                            <m:r>
                              <w:rPr>
                                <w:rFonts w:ascii="Cambria Math" w:hAnsi="Arial" w:cs="Arial"/>
                                <w:sz w:val="18"/>
                                <w:szCs w:val="18"/>
                              </w:rPr>
                              <m:t>α</m:t>
                            </m:r>
                          </m:e>
                          <m:sub>
                            <m:r>
                              <w:rPr>
                                <w:rFonts w:ascii="Cambria Math" w:hAnsi="Arial" w:cs="Arial"/>
                                <w:sz w:val="18"/>
                                <w:szCs w:val="18"/>
                              </w:rPr>
                              <m:t>rel</m:t>
                            </m:r>
                          </m:sub>
                        </m:sSub>
                        <m:ctrlPr>
                          <w:rPr>
                            <w:rFonts w:ascii="Cambria Math" w:hAnsi="Cambria Math" w:cs="Arial"/>
                            <w:i/>
                            <w:sz w:val="18"/>
                            <w:szCs w:val="18"/>
                          </w:rPr>
                        </m:ctrlPr>
                      </m:e>
                    </m:func>
                    <m:ctrlPr>
                      <w:rPr>
                        <w:rFonts w:ascii="Cambria Math" w:hAnsi="Cambria Math" w:cs="Arial"/>
                        <w:i/>
                        <w:sz w:val="18"/>
                        <w:szCs w:val="18"/>
                      </w:rPr>
                    </m:ctrlPr>
                  </m:num>
                  <m:den>
                    <m:sSub>
                      <m:sSubPr>
                        <m:ctrlPr>
                          <w:rPr>
                            <w:rFonts w:ascii="Cambria Math" w:hAnsi="Arial" w:cs="Arial"/>
                            <w:i/>
                            <w:sz w:val="18"/>
                            <w:szCs w:val="18"/>
                          </w:rPr>
                        </m:ctrlPr>
                      </m:sSubPr>
                      <m:e>
                        <m:r>
                          <w:rPr>
                            <w:rFonts w:ascii="Cambria Math" w:hAnsi="Arial" w:cs="Arial"/>
                            <w:sz w:val="18"/>
                            <w:szCs w:val="18"/>
                          </w:rPr>
                          <m:t>W</m:t>
                        </m:r>
                      </m:e>
                      <m:sub>
                        <m:r>
                          <w:rPr>
                            <w:rFonts w:ascii="Cambria Math" w:hAnsi="Arial" w:cs="Arial"/>
                            <w:sz w:val="18"/>
                            <w:szCs w:val="18"/>
                          </w:rPr>
                          <m:t>rel</m:t>
                        </m:r>
                      </m:sub>
                    </m:sSub>
                    <m:ctrlPr>
                      <w:rPr>
                        <w:rFonts w:ascii="Cambria Math" w:hAnsi="Cambria Math" w:cs="Arial"/>
                        <w:i/>
                        <w:sz w:val="18"/>
                        <w:szCs w:val="18"/>
                      </w:rPr>
                    </m:ctrlPr>
                  </m:den>
                </m:f>
                <m:r>
                  <w:rPr>
                    <w:rFonts w:ascii="Cambria Math" w:hAnsi="Arial" w:cs="Arial"/>
                    <w:sz w:val="18"/>
                    <w:szCs w:val="18"/>
                    <w:lang w:val="en-US"/>
                  </w:rPr>
                  <m:t>+</m:t>
                </m:r>
                <m:f>
                  <m:fPr>
                    <m:ctrlPr>
                      <w:rPr>
                        <w:rFonts w:ascii="Cambria Math" w:hAnsi="Arial" w:cs="Arial"/>
                        <w:i/>
                        <w:sz w:val="18"/>
                        <w:szCs w:val="18"/>
                      </w:rPr>
                    </m:ctrlPr>
                  </m:fPr>
                  <m:num>
                    <m:sSub>
                      <m:sSubPr>
                        <m:ctrlPr>
                          <w:rPr>
                            <w:rFonts w:ascii="Cambria Math" w:hAnsi="Arial" w:cs="Arial"/>
                            <w:i/>
                            <w:sz w:val="18"/>
                            <w:szCs w:val="18"/>
                          </w:rPr>
                        </m:ctrlPr>
                      </m:sSubPr>
                      <m:e>
                        <m:r>
                          <w:rPr>
                            <w:rFonts w:ascii="Cambria Math" w:hAnsi="Arial" w:cs="Arial"/>
                            <w:sz w:val="18"/>
                            <w:szCs w:val="18"/>
                          </w:rPr>
                          <m:t>P</m:t>
                        </m:r>
                      </m:e>
                      <m:sub>
                        <m:r>
                          <w:rPr>
                            <w:rFonts w:ascii="Cambria Math" w:hAnsi="Arial" w:cs="Arial"/>
                            <w:sz w:val="18"/>
                            <w:szCs w:val="18"/>
                          </w:rPr>
                          <m:t>y</m:t>
                        </m:r>
                      </m:sub>
                    </m:sSub>
                    <m:func>
                      <m:funcPr>
                        <m:ctrlPr>
                          <w:rPr>
                            <w:rFonts w:ascii="Cambria Math" w:hAnsi="Arial" w:cs="Arial"/>
                            <w:i/>
                            <w:sz w:val="18"/>
                            <w:szCs w:val="18"/>
                          </w:rPr>
                        </m:ctrlPr>
                      </m:funcPr>
                      <m:fName>
                        <m:r>
                          <w:rPr>
                            <w:rFonts w:ascii="Cambria Math" w:hAnsi="Arial" w:cs="Arial"/>
                            <w:sz w:val="18"/>
                            <w:szCs w:val="18"/>
                          </w:rPr>
                          <m:t>sin</m:t>
                        </m:r>
                      </m:fName>
                      <m:e>
                        <m:sSub>
                          <m:sSubPr>
                            <m:ctrlPr>
                              <w:rPr>
                                <w:rFonts w:ascii="Cambria Math" w:hAnsi="Arial" w:cs="Arial"/>
                                <w:i/>
                                <w:sz w:val="18"/>
                                <w:szCs w:val="18"/>
                              </w:rPr>
                            </m:ctrlPr>
                          </m:sSubPr>
                          <m:e>
                            <m:r>
                              <w:rPr>
                                <w:rFonts w:ascii="Cambria Math" w:hAnsi="Arial" w:cs="Arial"/>
                                <w:sz w:val="18"/>
                                <w:szCs w:val="18"/>
                              </w:rPr>
                              <m:t>α</m:t>
                            </m:r>
                          </m:e>
                          <m:sub>
                            <m:r>
                              <w:rPr>
                                <w:rFonts w:ascii="Cambria Math" w:hAnsi="Arial" w:cs="Arial"/>
                                <w:sz w:val="18"/>
                                <w:szCs w:val="18"/>
                              </w:rPr>
                              <m:t>rel</m:t>
                            </m:r>
                          </m:sub>
                        </m:sSub>
                        <m:ctrlPr>
                          <w:rPr>
                            <w:rFonts w:ascii="Cambria Math" w:hAnsi="Cambria Math" w:cs="Arial"/>
                            <w:i/>
                            <w:sz w:val="18"/>
                            <w:szCs w:val="18"/>
                          </w:rPr>
                        </m:ctrlPr>
                      </m:e>
                    </m:func>
                    <m:r>
                      <w:rPr>
                        <w:rFonts w:ascii="Cambria Math" w:hAnsi="Arial" w:cs="Arial"/>
                        <w:sz w:val="18"/>
                        <w:szCs w:val="18"/>
                        <w:lang w:val="en-US"/>
                      </w:rPr>
                      <m:t>-</m:t>
                    </m:r>
                    <m:sSub>
                      <m:sSubPr>
                        <m:ctrlPr>
                          <w:rPr>
                            <w:rFonts w:ascii="Cambria Math" w:hAnsi="Arial" w:cs="Arial"/>
                            <w:i/>
                            <w:sz w:val="18"/>
                            <w:szCs w:val="18"/>
                          </w:rPr>
                        </m:ctrlPr>
                      </m:sSubPr>
                      <m:e>
                        <m:r>
                          <w:rPr>
                            <w:rFonts w:ascii="Cambria Math" w:hAnsi="Arial" w:cs="Arial"/>
                            <w:sz w:val="18"/>
                            <w:szCs w:val="18"/>
                          </w:rPr>
                          <m:t>P</m:t>
                        </m:r>
                      </m:e>
                      <m:sub>
                        <m:r>
                          <w:rPr>
                            <w:rFonts w:ascii="Cambria Math" w:hAnsi="Arial" w:cs="Arial"/>
                            <w:sz w:val="18"/>
                            <w:szCs w:val="18"/>
                          </w:rPr>
                          <m:t>x</m:t>
                        </m:r>
                      </m:sub>
                    </m:sSub>
                    <m:func>
                      <m:funcPr>
                        <m:ctrlPr>
                          <w:rPr>
                            <w:rFonts w:ascii="Cambria Math" w:hAnsi="Arial" w:cs="Arial"/>
                            <w:i/>
                            <w:sz w:val="18"/>
                            <w:szCs w:val="18"/>
                          </w:rPr>
                        </m:ctrlPr>
                      </m:funcPr>
                      <m:fName>
                        <m:r>
                          <w:rPr>
                            <w:rFonts w:ascii="Cambria Math" w:hAnsi="Arial" w:cs="Arial"/>
                            <w:sz w:val="18"/>
                            <w:szCs w:val="18"/>
                          </w:rPr>
                          <m:t>cos</m:t>
                        </m:r>
                      </m:fName>
                      <m:e>
                        <m:sSub>
                          <m:sSubPr>
                            <m:ctrlPr>
                              <w:rPr>
                                <w:rFonts w:ascii="Cambria Math" w:hAnsi="Arial" w:cs="Arial"/>
                                <w:i/>
                                <w:sz w:val="18"/>
                                <w:szCs w:val="18"/>
                              </w:rPr>
                            </m:ctrlPr>
                          </m:sSubPr>
                          <m:e>
                            <m:r>
                              <w:rPr>
                                <w:rFonts w:ascii="Cambria Math" w:hAnsi="Arial" w:cs="Arial"/>
                                <w:sz w:val="18"/>
                                <w:szCs w:val="18"/>
                              </w:rPr>
                              <m:t>α</m:t>
                            </m:r>
                          </m:e>
                          <m:sub>
                            <m:r>
                              <w:rPr>
                                <w:rFonts w:ascii="Cambria Math" w:hAnsi="Arial" w:cs="Arial"/>
                                <w:sz w:val="18"/>
                                <w:szCs w:val="18"/>
                              </w:rPr>
                              <m:t>rel</m:t>
                            </m:r>
                          </m:sub>
                        </m:sSub>
                        <m:ctrlPr>
                          <w:rPr>
                            <w:rFonts w:ascii="Cambria Math" w:hAnsi="Cambria Math" w:cs="Arial"/>
                            <w:i/>
                            <w:sz w:val="18"/>
                            <w:szCs w:val="18"/>
                          </w:rPr>
                        </m:ctrlPr>
                      </m:e>
                    </m:func>
                    <m:ctrlPr>
                      <w:rPr>
                        <w:rFonts w:ascii="Cambria Math" w:hAnsi="Cambria Math" w:cs="Arial"/>
                        <w:i/>
                        <w:sz w:val="18"/>
                        <w:szCs w:val="18"/>
                      </w:rPr>
                    </m:ctrlPr>
                  </m:num>
                  <m:den>
                    <m:sSub>
                      <m:sSubPr>
                        <m:ctrlPr>
                          <w:rPr>
                            <w:rFonts w:ascii="Cambria Math" w:hAnsi="Arial" w:cs="Arial"/>
                            <w:i/>
                            <w:sz w:val="18"/>
                            <w:szCs w:val="18"/>
                          </w:rPr>
                        </m:ctrlPr>
                      </m:sSubPr>
                      <m:e>
                        <m:r>
                          <w:rPr>
                            <w:rFonts w:ascii="Cambria Math" w:hAnsi="Arial" w:cs="Arial"/>
                            <w:sz w:val="18"/>
                            <w:szCs w:val="18"/>
                          </w:rPr>
                          <m:t>W</m:t>
                        </m:r>
                      </m:e>
                      <m:sub>
                        <m:r>
                          <w:rPr>
                            <w:rFonts w:ascii="Cambria Math" w:hAnsi="Arial" w:cs="Arial"/>
                            <w:sz w:val="18"/>
                            <w:szCs w:val="18"/>
                          </w:rPr>
                          <m:t>rel</m:t>
                        </m:r>
                      </m:sub>
                    </m:sSub>
                    <m:ctrlPr>
                      <w:rPr>
                        <w:rFonts w:ascii="Cambria Math" w:hAnsi="Cambria Math" w:cs="Arial"/>
                        <w:i/>
                        <w:sz w:val="18"/>
                        <w:szCs w:val="18"/>
                      </w:rPr>
                    </m:ctrlPr>
                  </m:den>
                </m:f>
                <m:r>
                  <w:rPr>
                    <w:rFonts w:ascii="Cambria Math" w:hAnsi="Arial" w:cs="Arial"/>
                    <w:sz w:val="18"/>
                    <w:szCs w:val="18"/>
                    <w:lang w:val="en-US"/>
                  </w:rPr>
                  <m:t>+</m:t>
                </m:r>
                <m:sSubSup>
                  <m:sSubSupPr>
                    <m:ctrlPr>
                      <w:rPr>
                        <w:rFonts w:ascii="Cambria Math" w:hAnsi="Arial" w:cs="Arial"/>
                        <w:i/>
                        <w:sz w:val="18"/>
                        <w:szCs w:val="18"/>
                      </w:rPr>
                    </m:ctrlPr>
                  </m:sSubSupPr>
                  <m:e>
                    <m:r>
                      <w:rPr>
                        <w:rFonts w:ascii="Cambria Math" w:hAnsi="Arial" w:cs="Arial"/>
                        <w:sz w:val="18"/>
                        <w:szCs w:val="18"/>
                      </w:rPr>
                      <m:t>e</m:t>
                    </m:r>
                  </m:e>
                  <m:sub>
                    <m:r>
                      <w:rPr>
                        <w:rFonts w:ascii="Cambria Math" w:hAnsi="Arial" w:cs="Arial"/>
                        <w:sz w:val="18"/>
                        <w:szCs w:val="18"/>
                      </w:rPr>
                      <m:t>y</m:t>
                    </m:r>
                  </m:sub>
                  <m:sup/>
                </m:sSubSup>
                <m:func>
                  <m:funcPr>
                    <m:ctrlPr>
                      <w:rPr>
                        <w:rFonts w:ascii="Cambria Math" w:hAnsi="Arial" w:cs="Arial"/>
                        <w:i/>
                        <w:sz w:val="18"/>
                        <w:szCs w:val="18"/>
                      </w:rPr>
                    </m:ctrlPr>
                  </m:funcPr>
                  <m:fName>
                    <m:r>
                      <w:rPr>
                        <w:rFonts w:ascii="Cambria Math" w:hAnsi="Arial" w:cs="Arial"/>
                        <w:sz w:val="18"/>
                        <w:szCs w:val="18"/>
                      </w:rPr>
                      <m:t>sin</m:t>
                    </m:r>
                  </m:fName>
                  <m:e>
                    <m:sSub>
                      <m:sSubPr>
                        <m:ctrlPr>
                          <w:rPr>
                            <w:rFonts w:ascii="Cambria Math" w:hAnsi="Arial" w:cs="Arial"/>
                            <w:i/>
                            <w:sz w:val="18"/>
                            <w:szCs w:val="18"/>
                          </w:rPr>
                        </m:ctrlPr>
                      </m:sSubPr>
                      <m:e>
                        <m:r>
                          <w:rPr>
                            <w:rFonts w:ascii="Cambria Math" w:hAnsi="Arial" w:cs="Arial"/>
                            <w:sz w:val="18"/>
                            <w:szCs w:val="18"/>
                          </w:rPr>
                          <m:t>α</m:t>
                        </m:r>
                      </m:e>
                      <m:sub>
                        <m:r>
                          <w:rPr>
                            <w:rFonts w:ascii="Cambria Math" w:hAnsi="Arial" w:cs="Arial"/>
                            <w:sz w:val="18"/>
                            <w:szCs w:val="18"/>
                          </w:rPr>
                          <m:t>rel</m:t>
                        </m:r>
                      </m:sub>
                    </m:sSub>
                    <m:ctrlPr>
                      <w:rPr>
                        <w:rFonts w:ascii="Cambria Math" w:hAnsi="Cambria Math" w:cs="Arial"/>
                        <w:i/>
                        <w:sz w:val="18"/>
                        <w:szCs w:val="18"/>
                      </w:rPr>
                    </m:ctrlPr>
                  </m:e>
                </m:func>
                <m:r>
                  <w:rPr>
                    <w:rFonts w:ascii="Cambria Math" w:hAnsi="Arial" w:cs="Arial"/>
                    <w:sz w:val="18"/>
                    <w:szCs w:val="18"/>
                    <w:lang w:val="en-US"/>
                  </w:rPr>
                  <m:t>-</m:t>
                </m:r>
                <m:sSubSup>
                  <m:sSubSupPr>
                    <m:ctrlPr>
                      <w:rPr>
                        <w:rFonts w:ascii="Cambria Math" w:hAnsi="Arial" w:cs="Arial"/>
                        <w:i/>
                        <w:sz w:val="18"/>
                        <w:szCs w:val="18"/>
                      </w:rPr>
                    </m:ctrlPr>
                  </m:sSubSupPr>
                  <m:e>
                    <m:r>
                      <w:rPr>
                        <w:rFonts w:ascii="Cambria Math" w:hAnsi="Arial" w:cs="Arial"/>
                        <w:sz w:val="18"/>
                        <w:szCs w:val="18"/>
                      </w:rPr>
                      <m:t>e</m:t>
                    </m:r>
                  </m:e>
                  <m:sub>
                    <m:r>
                      <w:rPr>
                        <w:rFonts w:ascii="Cambria Math" w:hAnsi="Arial" w:cs="Arial"/>
                        <w:sz w:val="18"/>
                        <w:szCs w:val="18"/>
                      </w:rPr>
                      <m:t>y</m:t>
                    </m:r>
                  </m:sub>
                  <m:sup/>
                </m:sSubSup>
                <m:func>
                  <m:funcPr>
                    <m:ctrlPr>
                      <w:rPr>
                        <w:rFonts w:ascii="Cambria Math" w:hAnsi="Arial" w:cs="Arial"/>
                        <w:i/>
                        <w:sz w:val="18"/>
                        <w:szCs w:val="18"/>
                      </w:rPr>
                    </m:ctrlPr>
                  </m:funcPr>
                  <m:fName>
                    <m:r>
                      <w:rPr>
                        <w:rFonts w:ascii="Cambria Math" w:hAnsi="Arial" w:cs="Arial"/>
                        <w:sz w:val="18"/>
                        <w:szCs w:val="18"/>
                      </w:rPr>
                      <m:t>cos</m:t>
                    </m:r>
                  </m:fName>
                  <m:e>
                    <m:sSub>
                      <m:sSubPr>
                        <m:ctrlPr>
                          <w:rPr>
                            <w:rFonts w:ascii="Cambria Math" w:hAnsi="Arial" w:cs="Arial"/>
                            <w:i/>
                            <w:sz w:val="18"/>
                            <w:szCs w:val="18"/>
                          </w:rPr>
                        </m:ctrlPr>
                      </m:sSubPr>
                      <m:e>
                        <m:r>
                          <w:rPr>
                            <w:rFonts w:ascii="Cambria Math" w:hAnsi="Arial" w:cs="Arial"/>
                            <w:sz w:val="18"/>
                            <w:szCs w:val="18"/>
                          </w:rPr>
                          <m:t>α</m:t>
                        </m:r>
                      </m:e>
                      <m:sub>
                        <m:r>
                          <w:rPr>
                            <w:rFonts w:ascii="Cambria Math" w:hAnsi="Arial" w:cs="Arial"/>
                            <w:sz w:val="18"/>
                            <w:szCs w:val="18"/>
                          </w:rPr>
                          <m:t>rel</m:t>
                        </m:r>
                      </m:sub>
                    </m:sSub>
                    <m:ctrlPr>
                      <w:rPr>
                        <w:rFonts w:ascii="Cambria Math" w:hAnsi="Cambria Math" w:cs="Arial"/>
                        <w:i/>
                        <w:sz w:val="18"/>
                        <w:szCs w:val="18"/>
                      </w:rPr>
                    </m:ctrlPr>
                  </m:e>
                </m:func>
              </m:oMath>
            </m:oMathPara>
          </w:p>
        </w:tc>
        <w:tc>
          <w:tcPr>
            <w:tcW w:w="673" w:type="dxa"/>
          </w:tcPr>
          <w:p w:rsidR="00370774" w:rsidRDefault="00370774" w:rsidP="00370774">
            <w:pPr>
              <w:jc w:val="right"/>
              <w:rPr>
                <w:rFonts w:ascii="Arial" w:hAnsi="Arial" w:cs="Arial"/>
                <w:sz w:val="18"/>
                <w:szCs w:val="18"/>
                <w:lang w:val="en-US"/>
              </w:rPr>
            </w:pPr>
            <w:r>
              <w:rPr>
                <w:rFonts w:ascii="Arial" w:hAnsi="Arial" w:cs="Arial"/>
                <w:sz w:val="18"/>
                <w:szCs w:val="18"/>
                <w:lang w:val="en-US"/>
              </w:rPr>
              <w:t>(3)</w:t>
            </w:r>
            <w:r w:rsidRPr="003662B9">
              <w:rPr>
                <w:rFonts w:ascii="Arial" w:hAnsi="Arial" w:cs="Arial"/>
                <w:sz w:val="18"/>
                <w:szCs w:val="18"/>
                <w:lang w:val="en-US"/>
              </w:rPr>
              <w:t xml:space="preserve"> </w:t>
            </w:r>
          </w:p>
          <w:p w:rsidR="00370774" w:rsidRDefault="00370774" w:rsidP="00370774">
            <w:pPr>
              <w:jc w:val="right"/>
              <w:rPr>
                <w:rFonts w:ascii="Arial" w:hAnsi="Arial" w:cs="Arial"/>
                <w:sz w:val="18"/>
                <w:szCs w:val="18"/>
                <w:lang w:val="en-US"/>
              </w:rPr>
            </w:pPr>
          </w:p>
          <w:p w:rsidR="00370774" w:rsidRDefault="00370774" w:rsidP="00370774">
            <w:pPr>
              <w:jc w:val="right"/>
              <w:rPr>
                <w:rFonts w:ascii="Arial" w:hAnsi="Arial" w:cs="Arial"/>
                <w:sz w:val="18"/>
                <w:szCs w:val="18"/>
                <w:lang w:val="en-US"/>
              </w:rPr>
            </w:pPr>
            <w:r w:rsidRPr="003662B9">
              <w:rPr>
                <w:rFonts w:ascii="Arial" w:hAnsi="Arial" w:cs="Arial"/>
                <w:sz w:val="18"/>
                <w:szCs w:val="18"/>
                <w:lang w:val="en-US"/>
              </w:rPr>
              <w:t>(</w:t>
            </w:r>
            <w:r>
              <w:rPr>
                <w:rFonts w:ascii="Arial" w:hAnsi="Arial" w:cs="Arial"/>
                <w:sz w:val="18"/>
                <w:szCs w:val="18"/>
                <w:lang w:val="en-US"/>
              </w:rPr>
              <w:t>4</w:t>
            </w:r>
            <w:r w:rsidRPr="003662B9">
              <w:rPr>
                <w:rFonts w:ascii="Arial" w:hAnsi="Arial" w:cs="Arial"/>
                <w:sz w:val="18"/>
                <w:szCs w:val="18"/>
                <w:lang w:val="en-US"/>
              </w:rPr>
              <w:t>)</w:t>
            </w:r>
          </w:p>
        </w:tc>
      </w:tr>
    </w:tbl>
    <w:p w:rsidR="00370774" w:rsidRDefault="00370774" w:rsidP="00083F03">
      <w:pPr>
        <w:spacing w:after="0" w:line="240" w:lineRule="auto"/>
        <w:jc w:val="both"/>
        <w:rPr>
          <w:rFonts w:ascii="Arial" w:hAnsi="Arial" w:cs="Arial"/>
          <w:sz w:val="18"/>
          <w:szCs w:val="18"/>
          <w:lang w:val="en-US"/>
        </w:rPr>
      </w:pPr>
    </w:p>
    <w:p w:rsidR="00083F03" w:rsidRDefault="004709EB" w:rsidP="00083F03">
      <w:pPr>
        <w:spacing w:after="0" w:line="240" w:lineRule="auto"/>
        <w:jc w:val="both"/>
        <w:rPr>
          <w:rFonts w:ascii="Arial" w:hAnsi="Arial" w:cs="Arial"/>
          <w:sz w:val="18"/>
          <w:szCs w:val="18"/>
          <w:lang w:val="en-US"/>
        </w:rPr>
      </w:pPr>
      <w:proofErr w:type="gramStart"/>
      <w:r>
        <w:rPr>
          <w:rFonts w:ascii="Arial" w:hAnsi="Arial" w:cs="Arial"/>
          <w:sz w:val="18"/>
          <w:szCs w:val="18"/>
          <w:lang w:val="en-US"/>
        </w:rPr>
        <w:t>w</w:t>
      </w:r>
      <w:r w:rsidR="00083F03" w:rsidRPr="003662B9">
        <w:rPr>
          <w:rFonts w:ascii="Arial" w:hAnsi="Arial" w:cs="Arial"/>
          <w:sz w:val="18"/>
          <w:szCs w:val="18"/>
          <w:lang w:val="en-US"/>
        </w:rPr>
        <w:t>here</w:t>
      </w:r>
      <w:proofErr w:type="gramEnd"/>
    </w:p>
    <w:p w:rsidR="004709EB" w:rsidRDefault="004709EB" w:rsidP="00083F03">
      <w:pPr>
        <w:spacing w:after="0" w:line="240" w:lineRule="auto"/>
        <w:jc w:val="both"/>
        <w:rPr>
          <w:rFonts w:ascii="Arial" w:hAnsi="Arial" w:cs="Arial"/>
          <w:sz w:val="18"/>
          <w:szCs w:val="18"/>
          <w:lang w:val="en-U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673"/>
      </w:tblGrid>
      <w:tr w:rsidR="00370774" w:rsidTr="00370774">
        <w:tc>
          <w:tcPr>
            <w:tcW w:w="8330" w:type="dxa"/>
          </w:tcPr>
          <w:p w:rsidR="00370774" w:rsidRPr="00370774" w:rsidRDefault="003E611D" w:rsidP="00924766">
            <w:pPr>
              <w:jc w:val="both"/>
              <w:rPr>
                <w:rFonts w:ascii="Arial" w:hAnsi="Arial" w:cs="Arial"/>
                <w:sz w:val="18"/>
                <w:szCs w:val="18"/>
                <w:lang w:val="en-US"/>
              </w:rPr>
            </w:pPr>
            <m:oMathPara>
              <m:oMathParaPr>
                <m:jc m:val="left"/>
              </m:oMathParaPr>
              <m:oMath>
                <m:sSub>
                  <m:sSubPr>
                    <m:ctrlPr>
                      <w:rPr>
                        <w:rFonts w:ascii="Cambria Math" w:hAnsi="Arial" w:cs="Arial"/>
                        <w:i/>
                        <w:sz w:val="18"/>
                        <w:szCs w:val="18"/>
                      </w:rPr>
                    </m:ctrlPr>
                  </m:sSubPr>
                  <m:e>
                    <m:r>
                      <w:rPr>
                        <w:rFonts w:ascii="Cambria Math" w:hAnsi="Arial" w:cs="Arial"/>
                        <w:sz w:val="18"/>
                        <w:szCs w:val="18"/>
                      </w:rPr>
                      <m:t>P</m:t>
                    </m:r>
                  </m:e>
                  <m:sub>
                    <m:r>
                      <w:rPr>
                        <w:rFonts w:ascii="Cambria Math" w:hAnsi="Arial" w:cs="Arial"/>
                        <w:sz w:val="18"/>
                        <w:szCs w:val="18"/>
                      </w:rPr>
                      <m:t>y</m:t>
                    </m:r>
                  </m:sub>
                </m:sSub>
                <m:r>
                  <w:rPr>
                    <w:rFonts w:ascii="Cambria Math" w:hAnsi="Arial" w:cs="Arial"/>
                    <w:sz w:val="18"/>
                    <w:szCs w:val="18"/>
                    <w:lang w:val="en-US"/>
                  </w:rPr>
                  <m:t>=</m:t>
                </m:r>
                <m:d>
                  <m:dPr>
                    <m:ctrlPr>
                      <w:rPr>
                        <w:rFonts w:ascii="Cambria Math" w:hAnsi="Cambria Math" w:cs="Arial"/>
                        <w:i/>
                        <w:sz w:val="18"/>
                        <w:szCs w:val="18"/>
                      </w:rPr>
                    </m:ctrlPr>
                  </m:dPr>
                  <m:e>
                    <m:f>
                      <m:fPr>
                        <m:ctrlPr>
                          <w:rPr>
                            <w:rFonts w:ascii="Cambria Math" w:hAnsi="Cambria Math" w:cs="Arial"/>
                            <w:i/>
                            <w:sz w:val="18"/>
                            <w:szCs w:val="18"/>
                          </w:rPr>
                        </m:ctrlPr>
                      </m:fPr>
                      <m:num>
                        <m:sSup>
                          <m:sSupPr>
                            <m:ctrlPr>
                              <w:rPr>
                                <w:rFonts w:ascii="Cambria Math" w:hAnsi="Cambria Math" w:cs="Arial"/>
                                <w:i/>
                                <w:sz w:val="18"/>
                                <w:szCs w:val="18"/>
                              </w:rPr>
                            </m:ctrlPr>
                          </m:sSupPr>
                          <m:e>
                            <m:r>
                              <w:rPr>
                                <w:rFonts w:ascii="Cambria Math" w:hAnsi="Arial" w:cs="Arial"/>
                                <w:sz w:val="18"/>
                                <w:szCs w:val="18"/>
                              </w:rPr>
                              <m:t>∂</m:t>
                            </m:r>
                          </m:e>
                          <m:sup>
                            <m:r>
                              <w:rPr>
                                <w:rFonts w:ascii="Cambria Math" w:hAnsi="Arial" w:cs="Arial"/>
                                <w:sz w:val="18"/>
                                <w:szCs w:val="18"/>
                                <w:lang w:val="en-US"/>
                              </w:rPr>
                              <m:t>2</m:t>
                            </m:r>
                            <m:ctrlPr>
                              <w:rPr>
                                <w:rFonts w:ascii="Cambria Math" w:hAnsi="Arial" w:cs="Arial"/>
                                <w:i/>
                                <w:sz w:val="18"/>
                                <w:szCs w:val="18"/>
                              </w:rPr>
                            </m:ctrlPr>
                          </m:sup>
                        </m:sSup>
                        <m:r>
                          <w:rPr>
                            <w:rFonts w:ascii="Cambria Math" w:hAnsi="Arial" w:cs="Arial"/>
                            <w:sz w:val="18"/>
                            <w:szCs w:val="18"/>
                          </w:rPr>
                          <m:t>ψ</m:t>
                        </m:r>
                        <m:ctrlPr>
                          <w:rPr>
                            <w:rFonts w:ascii="Cambria Math" w:hAnsi="Arial" w:cs="Arial"/>
                            <w:i/>
                            <w:sz w:val="18"/>
                            <w:szCs w:val="18"/>
                          </w:rPr>
                        </m:ctrlPr>
                      </m:num>
                      <m:den>
                        <m:r>
                          <w:rPr>
                            <w:rFonts w:ascii="Cambria Math" w:hAnsi="Arial" w:cs="Arial"/>
                            <w:sz w:val="18"/>
                            <w:szCs w:val="18"/>
                          </w:rPr>
                          <m:t>∂x∂y</m:t>
                        </m:r>
                        <m:ctrlPr>
                          <w:rPr>
                            <w:rFonts w:ascii="Cambria Math" w:hAnsi="Arial" w:cs="Arial"/>
                            <w:i/>
                            <w:sz w:val="18"/>
                            <w:szCs w:val="18"/>
                          </w:rPr>
                        </m:ctrlPr>
                      </m:den>
                    </m:f>
                    <m:r>
                      <w:rPr>
                        <w:rFonts w:ascii="Cambria Math" w:hAnsi="Cambria Math" w:cs="Cambria Math"/>
                        <w:sz w:val="18"/>
                        <w:szCs w:val="18"/>
                        <w:lang w:val="en-US"/>
                      </w:rPr>
                      <m:t>⋅</m:t>
                    </m:r>
                    <m:f>
                      <m:fPr>
                        <m:ctrlPr>
                          <w:rPr>
                            <w:rFonts w:ascii="Cambria Math" w:hAnsi="Cambria Math" w:cs="Arial"/>
                            <w:i/>
                            <w:sz w:val="18"/>
                            <w:szCs w:val="18"/>
                          </w:rPr>
                        </m:ctrlPr>
                      </m:fPr>
                      <m:num>
                        <m:r>
                          <w:rPr>
                            <w:rFonts w:ascii="Cambria Math" w:hAnsi="Arial" w:cs="Arial"/>
                            <w:sz w:val="18"/>
                            <w:szCs w:val="18"/>
                          </w:rPr>
                          <m:t>∂ψ</m:t>
                        </m:r>
                        <m:ctrlPr>
                          <w:rPr>
                            <w:rFonts w:ascii="Cambria Math" w:hAnsi="Arial" w:cs="Arial"/>
                            <w:i/>
                            <w:sz w:val="18"/>
                            <w:szCs w:val="18"/>
                          </w:rPr>
                        </m:ctrlPr>
                      </m:num>
                      <m:den>
                        <m:r>
                          <w:rPr>
                            <w:rFonts w:ascii="Cambria Math" w:hAnsi="Arial" w:cs="Arial"/>
                            <w:sz w:val="18"/>
                            <w:szCs w:val="18"/>
                          </w:rPr>
                          <m:t>∂x</m:t>
                        </m:r>
                        <m:ctrlPr>
                          <w:rPr>
                            <w:rFonts w:ascii="Cambria Math" w:hAnsi="Arial" w:cs="Arial"/>
                            <w:i/>
                            <w:sz w:val="18"/>
                            <w:szCs w:val="18"/>
                          </w:rPr>
                        </m:ctrlPr>
                      </m:den>
                    </m:f>
                    <m:r>
                      <w:rPr>
                        <w:rFonts w:ascii="Cambria Math" w:hAnsi="Arial" w:cs="Arial"/>
                        <w:sz w:val="18"/>
                        <w:szCs w:val="18"/>
                        <w:lang w:val="en-US"/>
                      </w:rPr>
                      <m:t>-</m:t>
                    </m:r>
                    <m:f>
                      <m:fPr>
                        <m:ctrlPr>
                          <w:rPr>
                            <w:rFonts w:ascii="Cambria Math" w:hAnsi="Cambria Math" w:cs="Arial"/>
                            <w:i/>
                            <w:sz w:val="18"/>
                            <w:szCs w:val="18"/>
                          </w:rPr>
                        </m:ctrlPr>
                      </m:fPr>
                      <m:num>
                        <m:sSup>
                          <m:sSupPr>
                            <m:ctrlPr>
                              <w:rPr>
                                <w:rFonts w:ascii="Cambria Math" w:hAnsi="Cambria Math" w:cs="Arial"/>
                                <w:i/>
                                <w:sz w:val="18"/>
                                <w:szCs w:val="18"/>
                              </w:rPr>
                            </m:ctrlPr>
                          </m:sSupPr>
                          <m:e>
                            <m:r>
                              <w:rPr>
                                <w:rFonts w:ascii="Cambria Math" w:hAnsi="Arial" w:cs="Arial"/>
                                <w:sz w:val="18"/>
                                <w:szCs w:val="18"/>
                              </w:rPr>
                              <m:t>∂</m:t>
                            </m:r>
                          </m:e>
                          <m:sup>
                            <m:r>
                              <w:rPr>
                                <w:rFonts w:ascii="Cambria Math" w:hAnsi="Arial" w:cs="Arial"/>
                                <w:sz w:val="18"/>
                                <w:szCs w:val="18"/>
                                <w:lang w:val="en-US"/>
                              </w:rPr>
                              <m:t>2</m:t>
                            </m:r>
                            <m:ctrlPr>
                              <w:rPr>
                                <w:rFonts w:ascii="Cambria Math" w:hAnsi="Arial" w:cs="Arial"/>
                                <w:i/>
                                <w:sz w:val="18"/>
                                <w:szCs w:val="18"/>
                              </w:rPr>
                            </m:ctrlPr>
                          </m:sup>
                        </m:sSup>
                        <m:r>
                          <w:rPr>
                            <w:rFonts w:ascii="Cambria Math" w:hAnsi="Arial" w:cs="Arial"/>
                            <w:sz w:val="18"/>
                            <w:szCs w:val="18"/>
                          </w:rPr>
                          <m:t>ψ</m:t>
                        </m:r>
                        <m:ctrlPr>
                          <w:rPr>
                            <w:rFonts w:ascii="Cambria Math" w:hAnsi="Arial" w:cs="Arial"/>
                            <w:i/>
                            <w:sz w:val="18"/>
                            <w:szCs w:val="18"/>
                          </w:rPr>
                        </m:ctrlPr>
                      </m:num>
                      <m:den>
                        <m:r>
                          <w:rPr>
                            <w:rFonts w:ascii="Cambria Math" w:hAnsi="Arial" w:cs="Arial"/>
                            <w:sz w:val="18"/>
                            <w:szCs w:val="18"/>
                          </w:rPr>
                          <m:t>∂</m:t>
                        </m:r>
                        <m:sSup>
                          <m:sSupPr>
                            <m:ctrlPr>
                              <w:rPr>
                                <w:rFonts w:ascii="Cambria Math" w:hAnsi="Arial" w:cs="Arial"/>
                                <w:i/>
                                <w:sz w:val="18"/>
                                <w:szCs w:val="18"/>
                              </w:rPr>
                            </m:ctrlPr>
                          </m:sSupPr>
                          <m:e>
                            <m:r>
                              <w:rPr>
                                <w:rFonts w:ascii="Cambria Math" w:hAnsi="Arial" w:cs="Arial"/>
                                <w:sz w:val="18"/>
                                <w:szCs w:val="18"/>
                              </w:rPr>
                              <m:t>x</m:t>
                            </m:r>
                          </m:e>
                          <m:sup>
                            <m:r>
                              <w:rPr>
                                <w:rFonts w:ascii="Cambria Math" w:hAnsi="Arial" w:cs="Arial"/>
                                <w:sz w:val="18"/>
                                <w:szCs w:val="18"/>
                                <w:lang w:val="en-US"/>
                              </w:rPr>
                              <m:t>2</m:t>
                            </m:r>
                          </m:sup>
                        </m:sSup>
                      </m:den>
                    </m:f>
                    <m:r>
                      <w:rPr>
                        <w:rFonts w:ascii="Cambria Math" w:hAnsi="Cambria Math" w:cs="Cambria Math"/>
                        <w:sz w:val="18"/>
                        <w:szCs w:val="18"/>
                        <w:lang w:val="en-US"/>
                      </w:rPr>
                      <m:t>⋅</m:t>
                    </m:r>
                    <m:f>
                      <m:fPr>
                        <m:ctrlPr>
                          <w:rPr>
                            <w:rFonts w:ascii="Cambria Math" w:hAnsi="Cambria Math" w:cs="Arial"/>
                            <w:i/>
                            <w:sz w:val="18"/>
                            <w:szCs w:val="18"/>
                          </w:rPr>
                        </m:ctrlPr>
                      </m:fPr>
                      <m:num>
                        <m:r>
                          <w:rPr>
                            <w:rFonts w:ascii="Cambria Math" w:hAnsi="Arial" w:cs="Arial"/>
                            <w:sz w:val="18"/>
                            <w:szCs w:val="18"/>
                          </w:rPr>
                          <m:t>∂ψ</m:t>
                        </m:r>
                        <m:ctrlPr>
                          <w:rPr>
                            <w:rFonts w:ascii="Cambria Math" w:hAnsi="Arial" w:cs="Arial"/>
                            <w:i/>
                            <w:sz w:val="18"/>
                            <w:szCs w:val="18"/>
                          </w:rPr>
                        </m:ctrlPr>
                      </m:num>
                      <m:den>
                        <m:r>
                          <w:rPr>
                            <w:rFonts w:ascii="Cambria Math" w:hAnsi="Arial" w:cs="Arial"/>
                            <w:sz w:val="18"/>
                            <w:szCs w:val="18"/>
                          </w:rPr>
                          <m:t>∂y</m:t>
                        </m:r>
                        <m:ctrlPr>
                          <w:rPr>
                            <w:rFonts w:ascii="Cambria Math" w:hAnsi="Arial" w:cs="Arial"/>
                            <w:i/>
                            <w:sz w:val="18"/>
                            <w:szCs w:val="18"/>
                          </w:rPr>
                        </m:ctrlPr>
                      </m:den>
                    </m:f>
                  </m:e>
                </m:d>
                <m:r>
                  <w:rPr>
                    <w:rFonts w:ascii="Cambria Math" w:hAnsi="Arial" w:cs="Arial"/>
                    <w:sz w:val="18"/>
                    <w:szCs w:val="18"/>
                    <w:lang w:val="en-US"/>
                  </w:rPr>
                  <m:t>,</m:t>
                </m:r>
                <m:sSub>
                  <m:sSubPr>
                    <m:ctrlPr>
                      <w:rPr>
                        <w:rFonts w:ascii="Cambria Math" w:hAnsi="Arial" w:cs="Arial"/>
                        <w:i/>
                        <w:sz w:val="18"/>
                        <w:szCs w:val="18"/>
                      </w:rPr>
                    </m:ctrlPr>
                  </m:sSubPr>
                  <m:e>
                    <m:r>
                      <w:rPr>
                        <w:rFonts w:ascii="Cambria Math" w:hAnsi="Arial" w:cs="Arial"/>
                        <w:sz w:val="18"/>
                        <w:szCs w:val="18"/>
                      </w:rPr>
                      <m:t>P</m:t>
                    </m:r>
                  </m:e>
                  <m:sub>
                    <m:r>
                      <w:rPr>
                        <w:rFonts w:ascii="Cambria Math" w:hAnsi="Arial" w:cs="Arial"/>
                        <w:sz w:val="18"/>
                        <w:szCs w:val="18"/>
                      </w:rPr>
                      <m:t>x</m:t>
                    </m:r>
                  </m:sub>
                </m:sSub>
                <m:r>
                  <w:rPr>
                    <w:rFonts w:ascii="Cambria Math" w:hAnsi="Arial" w:cs="Arial"/>
                    <w:sz w:val="18"/>
                    <w:szCs w:val="18"/>
                    <w:lang w:val="en-US"/>
                  </w:rPr>
                  <m:t>=</m:t>
                </m:r>
                <m:d>
                  <m:dPr>
                    <m:ctrlPr>
                      <w:rPr>
                        <w:rFonts w:ascii="Cambria Math" w:hAnsi="Cambria Math" w:cs="Arial"/>
                        <w:i/>
                        <w:sz w:val="18"/>
                        <w:szCs w:val="18"/>
                      </w:rPr>
                    </m:ctrlPr>
                  </m:dPr>
                  <m:e>
                    <m:r>
                      <w:rPr>
                        <w:rFonts w:ascii="Cambria Math" w:hAnsi="Arial" w:cs="Arial"/>
                        <w:sz w:val="18"/>
                        <w:szCs w:val="18"/>
                        <w:lang w:val="en-US"/>
                      </w:rPr>
                      <m:t>-</m:t>
                    </m:r>
                    <m:f>
                      <m:fPr>
                        <m:ctrlPr>
                          <w:rPr>
                            <w:rFonts w:ascii="Cambria Math" w:hAnsi="Cambria Math" w:cs="Arial"/>
                            <w:i/>
                            <w:sz w:val="18"/>
                            <w:szCs w:val="18"/>
                          </w:rPr>
                        </m:ctrlPr>
                      </m:fPr>
                      <m:num>
                        <m:sSup>
                          <m:sSupPr>
                            <m:ctrlPr>
                              <w:rPr>
                                <w:rFonts w:ascii="Cambria Math" w:hAnsi="Cambria Math" w:cs="Arial"/>
                                <w:i/>
                                <w:sz w:val="18"/>
                                <w:szCs w:val="18"/>
                              </w:rPr>
                            </m:ctrlPr>
                          </m:sSupPr>
                          <m:e>
                            <m:r>
                              <w:rPr>
                                <w:rFonts w:ascii="Cambria Math" w:hAnsi="Arial" w:cs="Arial"/>
                                <w:sz w:val="18"/>
                                <w:szCs w:val="18"/>
                              </w:rPr>
                              <m:t>∂</m:t>
                            </m:r>
                          </m:e>
                          <m:sup>
                            <m:r>
                              <w:rPr>
                                <w:rFonts w:ascii="Cambria Math" w:hAnsi="Arial" w:cs="Arial"/>
                                <w:sz w:val="18"/>
                                <w:szCs w:val="18"/>
                                <w:lang w:val="en-US"/>
                              </w:rPr>
                              <m:t>2</m:t>
                            </m:r>
                            <m:ctrlPr>
                              <w:rPr>
                                <w:rFonts w:ascii="Cambria Math" w:hAnsi="Arial" w:cs="Arial"/>
                                <w:i/>
                                <w:sz w:val="18"/>
                                <w:szCs w:val="18"/>
                              </w:rPr>
                            </m:ctrlPr>
                          </m:sup>
                        </m:sSup>
                        <m:r>
                          <w:rPr>
                            <w:rFonts w:ascii="Cambria Math" w:hAnsi="Arial" w:cs="Arial"/>
                            <w:sz w:val="18"/>
                            <w:szCs w:val="18"/>
                          </w:rPr>
                          <m:t>ψ</m:t>
                        </m:r>
                        <m:ctrlPr>
                          <w:rPr>
                            <w:rFonts w:ascii="Cambria Math" w:hAnsi="Arial" w:cs="Arial"/>
                            <w:i/>
                            <w:sz w:val="18"/>
                            <w:szCs w:val="18"/>
                          </w:rPr>
                        </m:ctrlPr>
                      </m:num>
                      <m:den>
                        <m:r>
                          <w:rPr>
                            <w:rFonts w:ascii="Cambria Math" w:hAnsi="Arial" w:cs="Arial"/>
                            <w:sz w:val="18"/>
                            <w:szCs w:val="18"/>
                          </w:rPr>
                          <m:t>∂</m:t>
                        </m:r>
                        <m:sSup>
                          <m:sSupPr>
                            <m:ctrlPr>
                              <w:rPr>
                                <w:rFonts w:ascii="Cambria Math" w:hAnsi="Arial" w:cs="Arial"/>
                                <w:i/>
                                <w:sz w:val="18"/>
                                <w:szCs w:val="18"/>
                              </w:rPr>
                            </m:ctrlPr>
                          </m:sSupPr>
                          <m:e>
                            <m:r>
                              <w:rPr>
                                <w:rFonts w:ascii="Cambria Math" w:hAnsi="Arial" w:cs="Arial"/>
                                <w:sz w:val="18"/>
                                <w:szCs w:val="18"/>
                              </w:rPr>
                              <m:t>y</m:t>
                            </m:r>
                          </m:e>
                          <m:sup>
                            <m:r>
                              <w:rPr>
                                <w:rFonts w:ascii="Cambria Math" w:hAnsi="Arial" w:cs="Arial"/>
                                <w:sz w:val="18"/>
                                <w:szCs w:val="18"/>
                                <w:lang w:val="en-US"/>
                              </w:rPr>
                              <m:t>2</m:t>
                            </m:r>
                          </m:sup>
                        </m:sSup>
                      </m:den>
                    </m:f>
                    <m:r>
                      <w:rPr>
                        <w:rFonts w:ascii="Cambria Math" w:hAnsi="Cambria Math" w:cs="Cambria Math"/>
                        <w:sz w:val="18"/>
                        <w:szCs w:val="18"/>
                        <w:lang w:val="en-US"/>
                      </w:rPr>
                      <m:t>⋅</m:t>
                    </m:r>
                    <m:f>
                      <m:fPr>
                        <m:ctrlPr>
                          <w:rPr>
                            <w:rFonts w:ascii="Cambria Math" w:hAnsi="Cambria Math" w:cs="Arial"/>
                            <w:i/>
                            <w:sz w:val="18"/>
                            <w:szCs w:val="18"/>
                          </w:rPr>
                        </m:ctrlPr>
                      </m:fPr>
                      <m:num>
                        <m:r>
                          <w:rPr>
                            <w:rFonts w:ascii="Cambria Math" w:hAnsi="Arial" w:cs="Arial"/>
                            <w:sz w:val="18"/>
                            <w:szCs w:val="18"/>
                          </w:rPr>
                          <m:t>∂ψ</m:t>
                        </m:r>
                        <m:ctrlPr>
                          <w:rPr>
                            <w:rFonts w:ascii="Cambria Math" w:hAnsi="Arial" w:cs="Arial"/>
                            <w:i/>
                            <w:sz w:val="18"/>
                            <w:szCs w:val="18"/>
                          </w:rPr>
                        </m:ctrlPr>
                      </m:num>
                      <m:den>
                        <m:r>
                          <w:rPr>
                            <w:rFonts w:ascii="Cambria Math" w:hAnsi="Arial" w:cs="Arial"/>
                            <w:sz w:val="18"/>
                            <w:szCs w:val="18"/>
                          </w:rPr>
                          <m:t>∂x</m:t>
                        </m:r>
                        <m:ctrlPr>
                          <w:rPr>
                            <w:rFonts w:ascii="Cambria Math" w:hAnsi="Arial" w:cs="Arial"/>
                            <w:i/>
                            <w:sz w:val="18"/>
                            <w:szCs w:val="18"/>
                          </w:rPr>
                        </m:ctrlPr>
                      </m:den>
                    </m:f>
                    <m:r>
                      <w:rPr>
                        <w:rFonts w:ascii="Cambria Math" w:hAnsi="Arial" w:cs="Arial"/>
                        <w:sz w:val="18"/>
                        <w:szCs w:val="18"/>
                        <w:lang w:val="en-US"/>
                      </w:rPr>
                      <m:t>+</m:t>
                    </m:r>
                    <m:f>
                      <m:fPr>
                        <m:ctrlPr>
                          <w:rPr>
                            <w:rFonts w:ascii="Cambria Math" w:hAnsi="Cambria Math" w:cs="Arial"/>
                            <w:i/>
                            <w:sz w:val="18"/>
                            <w:szCs w:val="18"/>
                          </w:rPr>
                        </m:ctrlPr>
                      </m:fPr>
                      <m:num>
                        <m:sSup>
                          <m:sSupPr>
                            <m:ctrlPr>
                              <w:rPr>
                                <w:rFonts w:ascii="Cambria Math" w:hAnsi="Cambria Math" w:cs="Arial"/>
                                <w:i/>
                                <w:sz w:val="18"/>
                                <w:szCs w:val="18"/>
                              </w:rPr>
                            </m:ctrlPr>
                          </m:sSupPr>
                          <m:e>
                            <m:r>
                              <w:rPr>
                                <w:rFonts w:ascii="Cambria Math" w:hAnsi="Arial" w:cs="Arial"/>
                                <w:sz w:val="18"/>
                                <w:szCs w:val="18"/>
                              </w:rPr>
                              <m:t>∂</m:t>
                            </m:r>
                          </m:e>
                          <m:sup>
                            <m:r>
                              <w:rPr>
                                <w:rFonts w:ascii="Cambria Math" w:hAnsi="Arial" w:cs="Arial"/>
                                <w:sz w:val="18"/>
                                <w:szCs w:val="18"/>
                                <w:lang w:val="en-US"/>
                              </w:rPr>
                              <m:t>2</m:t>
                            </m:r>
                            <m:ctrlPr>
                              <w:rPr>
                                <w:rFonts w:ascii="Cambria Math" w:hAnsi="Arial" w:cs="Arial"/>
                                <w:i/>
                                <w:sz w:val="18"/>
                                <w:szCs w:val="18"/>
                              </w:rPr>
                            </m:ctrlPr>
                          </m:sup>
                        </m:sSup>
                        <m:r>
                          <w:rPr>
                            <w:rFonts w:ascii="Cambria Math" w:hAnsi="Arial" w:cs="Arial"/>
                            <w:sz w:val="18"/>
                            <w:szCs w:val="18"/>
                          </w:rPr>
                          <m:t>ψ</m:t>
                        </m:r>
                        <m:ctrlPr>
                          <w:rPr>
                            <w:rFonts w:ascii="Cambria Math" w:hAnsi="Arial" w:cs="Arial"/>
                            <w:i/>
                            <w:sz w:val="18"/>
                            <w:szCs w:val="18"/>
                          </w:rPr>
                        </m:ctrlPr>
                      </m:num>
                      <m:den>
                        <m:r>
                          <w:rPr>
                            <w:rFonts w:ascii="Cambria Math" w:hAnsi="Arial" w:cs="Arial"/>
                            <w:sz w:val="18"/>
                            <w:szCs w:val="18"/>
                          </w:rPr>
                          <m:t>∂x∂y</m:t>
                        </m:r>
                        <m:ctrlPr>
                          <w:rPr>
                            <w:rFonts w:ascii="Cambria Math" w:hAnsi="Arial" w:cs="Arial"/>
                            <w:i/>
                            <w:sz w:val="18"/>
                            <w:szCs w:val="18"/>
                          </w:rPr>
                        </m:ctrlPr>
                      </m:den>
                    </m:f>
                    <m:r>
                      <w:rPr>
                        <w:rFonts w:ascii="Cambria Math" w:hAnsi="Cambria Math" w:cs="Cambria Math"/>
                        <w:sz w:val="18"/>
                        <w:szCs w:val="18"/>
                        <w:lang w:val="en-US"/>
                      </w:rPr>
                      <m:t>⋅</m:t>
                    </m:r>
                    <m:f>
                      <m:fPr>
                        <m:ctrlPr>
                          <w:rPr>
                            <w:rFonts w:ascii="Cambria Math" w:hAnsi="Cambria Math" w:cs="Arial"/>
                            <w:i/>
                            <w:sz w:val="18"/>
                            <w:szCs w:val="18"/>
                          </w:rPr>
                        </m:ctrlPr>
                      </m:fPr>
                      <m:num>
                        <m:r>
                          <w:rPr>
                            <w:rFonts w:ascii="Cambria Math" w:hAnsi="Arial" w:cs="Arial"/>
                            <w:sz w:val="18"/>
                            <w:szCs w:val="18"/>
                          </w:rPr>
                          <m:t>∂ψ</m:t>
                        </m:r>
                        <m:ctrlPr>
                          <w:rPr>
                            <w:rFonts w:ascii="Cambria Math" w:hAnsi="Arial" w:cs="Arial"/>
                            <w:i/>
                            <w:sz w:val="18"/>
                            <w:szCs w:val="18"/>
                          </w:rPr>
                        </m:ctrlPr>
                      </m:num>
                      <m:den>
                        <m:r>
                          <w:rPr>
                            <w:rFonts w:ascii="Cambria Math" w:hAnsi="Arial" w:cs="Arial"/>
                            <w:sz w:val="18"/>
                            <w:szCs w:val="18"/>
                          </w:rPr>
                          <m:t>∂y</m:t>
                        </m:r>
                        <m:ctrlPr>
                          <w:rPr>
                            <w:rFonts w:ascii="Cambria Math" w:hAnsi="Arial" w:cs="Arial"/>
                            <w:i/>
                            <w:sz w:val="18"/>
                            <w:szCs w:val="18"/>
                          </w:rPr>
                        </m:ctrlPr>
                      </m:den>
                    </m:f>
                  </m:e>
                </m:d>
              </m:oMath>
            </m:oMathPara>
          </w:p>
          <w:p w:rsidR="00370774" w:rsidRPr="00370774" w:rsidRDefault="003E611D" w:rsidP="00924766">
            <w:pPr>
              <w:jc w:val="both"/>
              <w:rPr>
                <w:rFonts w:ascii="Arial" w:hAnsi="Arial" w:cs="Arial"/>
                <w:sz w:val="18"/>
                <w:szCs w:val="18"/>
                <w:lang w:val="en-US"/>
              </w:rPr>
            </w:pPr>
            <m:oMathPara>
              <m:oMathParaPr>
                <m:jc m:val="left"/>
              </m:oMathParaPr>
              <m:oMath>
                <m:sSubSup>
                  <m:sSubSupPr>
                    <m:ctrlPr>
                      <w:rPr>
                        <w:rFonts w:ascii="Cambria Math" w:hAnsi="Arial" w:cs="Arial"/>
                        <w:i/>
                        <w:sz w:val="18"/>
                        <w:szCs w:val="18"/>
                      </w:rPr>
                    </m:ctrlPr>
                  </m:sSubSupPr>
                  <m:e>
                    <m:r>
                      <w:rPr>
                        <w:rFonts w:ascii="Cambria Math" w:hAnsi="Arial" w:cs="Arial"/>
                        <w:sz w:val="18"/>
                        <w:szCs w:val="18"/>
                      </w:rPr>
                      <m:t>e</m:t>
                    </m:r>
                  </m:e>
                  <m:sub>
                    <m:r>
                      <w:rPr>
                        <w:rFonts w:ascii="Cambria Math" w:hAnsi="Arial" w:cs="Arial"/>
                        <w:sz w:val="18"/>
                        <w:szCs w:val="18"/>
                      </w:rPr>
                      <m:t>y</m:t>
                    </m:r>
                  </m:sub>
                  <m:sup/>
                </m:sSubSup>
                <m:r>
                  <w:rPr>
                    <w:rFonts w:ascii="Cambria Math" w:hAnsi="Arial" w:cs="Arial"/>
                    <w:sz w:val="18"/>
                    <w:szCs w:val="18"/>
                    <w:lang w:val="en-US"/>
                  </w:rPr>
                  <m:t>=</m:t>
                </m:r>
                <m:d>
                  <m:dPr>
                    <m:ctrlPr>
                      <w:rPr>
                        <w:rFonts w:ascii="Cambria Math" w:hAnsi="Cambria Math" w:cs="Arial"/>
                        <w:i/>
                        <w:sz w:val="18"/>
                        <w:szCs w:val="18"/>
                      </w:rPr>
                    </m:ctrlPr>
                  </m:dPr>
                  <m:e>
                    <m:f>
                      <m:fPr>
                        <m:ctrlPr>
                          <w:rPr>
                            <w:rFonts w:ascii="Cambria Math" w:hAnsi="Cambria Math" w:cs="Arial"/>
                            <w:i/>
                            <w:sz w:val="18"/>
                            <w:szCs w:val="18"/>
                          </w:rPr>
                        </m:ctrlPr>
                      </m:fPr>
                      <m:num>
                        <m:sSup>
                          <m:sSupPr>
                            <m:ctrlPr>
                              <w:rPr>
                                <w:rFonts w:ascii="Cambria Math" w:hAnsi="Cambria Math" w:cs="Arial"/>
                                <w:i/>
                                <w:sz w:val="18"/>
                                <w:szCs w:val="18"/>
                              </w:rPr>
                            </m:ctrlPr>
                          </m:sSupPr>
                          <m:e>
                            <m:r>
                              <w:rPr>
                                <w:rFonts w:ascii="Cambria Math" w:hAnsi="Arial" w:cs="Arial"/>
                                <w:sz w:val="18"/>
                                <w:szCs w:val="18"/>
                              </w:rPr>
                              <m:t>∂</m:t>
                            </m:r>
                          </m:e>
                          <m:sup>
                            <m:r>
                              <w:rPr>
                                <w:rFonts w:ascii="Cambria Math" w:hAnsi="Arial" w:cs="Arial"/>
                                <w:sz w:val="18"/>
                                <w:szCs w:val="18"/>
                                <w:lang w:val="en-US"/>
                              </w:rPr>
                              <m:t>2</m:t>
                            </m:r>
                            <m:ctrlPr>
                              <w:rPr>
                                <w:rFonts w:ascii="Cambria Math" w:hAnsi="Arial" w:cs="Arial"/>
                                <w:i/>
                                <w:sz w:val="18"/>
                                <w:szCs w:val="18"/>
                              </w:rPr>
                            </m:ctrlPr>
                          </m:sup>
                        </m:sSup>
                        <m:r>
                          <w:rPr>
                            <w:rFonts w:ascii="Cambria Math" w:hAnsi="Arial" w:cs="Arial"/>
                            <w:sz w:val="18"/>
                            <w:szCs w:val="18"/>
                          </w:rPr>
                          <m:t>ψ</m:t>
                        </m:r>
                        <m:ctrlPr>
                          <w:rPr>
                            <w:rFonts w:ascii="Cambria Math" w:hAnsi="Arial" w:cs="Arial"/>
                            <w:i/>
                            <w:sz w:val="18"/>
                            <w:szCs w:val="18"/>
                          </w:rPr>
                        </m:ctrlPr>
                      </m:num>
                      <m:den>
                        <m:r>
                          <w:rPr>
                            <w:rFonts w:ascii="Cambria Math" w:hAnsi="Arial" w:cs="Arial"/>
                            <w:sz w:val="18"/>
                            <w:szCs w:val="18"/>
                          </w:rPr>
                          <m:t>∂x∂y</m:t>
                        </m:r>
                        <m:ctrlPr>
                          <w:rPr>
                            <w:rFonts w:ascii="Cambria Math" w:hAnsi="Arial" w:cs="Arial"/>
                            <w:i/>
                            <w:sz w:val="18"/>
                            <w:szCs w:val="18"/>
                          </w:rPr>
                        </m:ctrlPr>
                      </m:den>
                    </m:f>
                    <m:func>
                      <m:funcPr>
                        <m:ctrlPr>
                          <w:rPr>
                            <w:rFonts w:ascii="Cambria Math" w:hAnsi="Arial" w:cs="Arial"/>
                            <w:i/>
                            <w:sz w:val="18"/>
                            <w:szCs w:val="18"/>
                          </w:rPr>
                        </m:ctrlPr>
                      </m:funcPr>
                      <m:fName>
                        <m:r>
                          <w:rPr>
                            <w:rFonts w:ascii="Cambria Math" w:hAnsi="Arial" w:cs="Arial"/>
                            <w:sz w:val="18"/>
                            <w:szCs w:val="18"/>
                          </w:rPr>
                          <m:t>cos</m:t>
                        </m:r>
                      </m:fName>
                      <m:e>
                        <m:sSub>
                          <m:sSubPr>
                            <m:ctrlPr>
                              <w:rPr>
                                <w:rFonts w:ascii="Cambria Math" w:hAnsi="Arial" w:cs="Arial"/>
                                <w:i/>
                                <w:sz w:val="18"/>
                                <w:szCs w:val="18"/>
                              </w:rPr>
                            </m:ctrlPr>
                          </m:sSubPr>
                          <m:e>
                            <m:r>
                              <w:rPr>
                                <w:rFonts w:ascii="Cambria Math" w:hAnsi="Arial" w:cs="Arial"/>
                                <w:sz w:val="18"/>
                                <w:szCs w:val="18"/>
                              </w:rPr>
                              <m:t>α</m:t>
                            </m:r>
                          </m:e>
                          <m:sub>
                            <m:r>
                              <w:rPr>
                                <w:rFonts w:ascii="Cambria Math" w:hAnsi="Arial" w:cs="Arial"/>
                                <w:sz w:val="18"/>
                                <w:szCs w:val="18"/>
                              </w:rPr>
                              <m:t>rel</m:t>
                            </m:r>
                          </m:sub>
                        </m:sSub>
                        <m:ctrlPr>
                          <w:rPr>
                            <w:rFonts w:ascii="Cambria Math" w:hAnsi="Cambria Math" w:cs="Arial"/>
                            <w:i/>
                            <w:sz w:val="18"/>
                            <w:szCs w:val="18"/>
                          </w:rPr>
                        </m:ctrlPr>
                      </m:e>
                    </m:func>
                    <m:r>
                      <w:rPr>
                        <w:rFonts w:ascii="Cambria Math" w:hAnsi="Arial" w:cs="Arial"/>
                        <w:sz w:val="18"/>
                        <w:szCs w:val="18"/>
                        <w:lang w:val="en-US"/>
                      </w:rPr>
                      <m:t>+</m:t>
                    </m:r>
                    <m:f>
                      <m:fPr>
                        <m:ctrlPr>
                          <w:rPr>
                            <w:rFonts w:ascii="Cambria Math" w:hAnsi="Cambria Math" w:cs="Arial"/>
                            <w:i/>
                            <w:sz w:val="18"/>
                            <w:szCs w:val="18"/>
                          </w:rPr>
                        </m:ctrlPr>
                      </m:fPr>
                      <m:num>
                        <m:sSup>
                          <m:sSupPr>
                            <m:ctrlPr>
                              <w:rPr>
                                <w:rFonts w:ascii="Cambria Math" w:hAnsi="Cambria Math" w:cs="Arial"/>
                                <w:i/>
                                <w:sz w:val="18"/>
                                <w:szCs w:val="18"/>
                              </w:rPr>
                            </m:ctrlPr>
                          </m:sSupPr>
                          <m:e>
                            <m:r>
                              <w:rPr>
                                <w:rFonts w:ascii="Cambria Math" w:hAnsi="Arial" w:cs="Arial"/>
                                <w:sz w:val="18"/>
                                <w:szCs w:val="18"/>
                              </w:rPr>
                              <m:t>∂</m:t>
                            </m:r>
                          </m:e>
                          <m:sup>
                            <m:r>
                              <w:rPr>
                                <w:rFonts w:ascii="Cambria Math" w:hAnsi="Arial" w:cs="Arial"/>
                                <w:sz w:val="18"/>
                                <w:szCs w:val="18"/>
                                <w:lang w:val="en-US"/>
                              </w:rPr>
                              <m:t>2</m:t>
                            </m:r>
                            <m:ctrlPr>
                              <w:rPr>
                                <w:rFonts w:ascii="Cambria Math" w:hAnsi="Arial" w:cs="Arial"/>
                                <w:i/>
                                <w:sz w:val="18"/>
                                <w:szCs w:val="18"/>
                              </w:rPr>
                            </m:ctrlPr>
                          </m:sup>
                        </m:sSup>
                        <m:r>
                          <w:rPr>
                            <w:rFonts w:ascii="Cambria Math" w:hAnsi="Arial" w:cs="Arial"/>
                            <w:sz w:val="18"/>
                            <w:szCs w:val="18"/>
                          </w:rPr>
                          <m:t>ψ</m:t>
                        </m:r>
                        <m:ctrlPr>
                          <w:rPr>
                            <w:rFonts w:ascii="Cambria Math" w:hAnsi="Arial" w:cs="Arial"/>
                            <w:i/>
                            <w:sz w:val="18"/>
                            <w:szCs w:val="18"/>
                          </w:rPr>
                        </m:ctrlPr>
                      </m:num>
                      <m:den>
                        <m:r>
                          <w:rPr>
                            <w:rFonts w:ascii="Cambria Math" w:hAnsi="Arial" w:cs="Arial"/>
                            <w:sz w:val="18"/>
                            <w:szCs w:val="18"/>
                          </w:rPr>
                          <m:t>∂</m:t>
                        </m:r>
                        <m:sSup>
                          <m:sSupPr>
                            <m:ctrlPr>
                              <w:rPr>
                                <w:rFonts w:ascii="Cambria Math" w:hAnsi="Arial" w:cs="Arial"/>
                                <w:i/>
                                <w:sz w:val="18"/>
                                <w:szCs w:val="18"/>
                              </w:rPr>
                            </m:ctrlPr>
                          </m:sSupPr>
                          <m:e>
                            <m:r>
                              <w:rPr>
                                <w:rFonts w:ascii="Cambria Math" w:hAnsi="Arial" w:cs="Arial"/>
                                <w:sz w:val="18"/>
                                <w:szCs w:val="18"/>
                              </w:rPr>
                              <m:t>x</m:t>
                            </m:r>
                          </m:e>
                          <m:sup>
                            <m:r>
                              <w:rPr>
                                <w:rFonts w:ascii="Cambria Math" w:hAnsi="Arial" w:cs="Arial"/>
                                <w:sz w:val="18"/>
                                <w:szCs w:val="18"/>
                                <w:lang w:val="en-US"/>
                              </w:rPr>
                              <m:t>2</m:t>
                            </m:r>
                          </m:sup>
                        </m:sSup>
                      </m:den>
                    </m:f>
                    <m:func>
                      <m:funcPr>
                        <m:ctrlPr>
                          <w:rPr>
                            <w:rFonts w:ascii="Cambria Math" w:hAnsi="Arial" w:cs="Arial"/>
                            <w:i/>
                            <w:sz w:val="18"/>
                            <w:szCs w:val="18"/>
                          </w:rPr>
                        </m:ctrlPr>
                      </m:funcPr>
                      <m:fName>
                        <m:r>
                          <w:rPr>
                            <w:rFonts w:ascii="Cambria Math" w:hAnsi="Arial" w:cs="Arial"/>
                            <w:sz w:val="18"/>
                            <w:szCs w:val="18"/>
                          </w:rPr>
                          <m:t>sin</m:t>
                        </m:r>
                      </m:fName>
                      <m:e>
                        <m:sSub>
                          <m:sSubPr>
                            <m:ctrlPr>
                              <w:rPr>
                                <w:rFonts w:ascii="Cambria Math" w:hAnsi="Arial" w:cs="Arial"/>
                                <w:i/>
                                <w:sz w:val="18"/>
                                <w:szCs w:val="18"/>
                              </w:rPr>
                            </m:ctrlPr>
                          </m:sSubPr>
                          <m:e>
                            <m:r>
                              <w:rPr>
                                <w:rFonts w:ascii="Cambria Math" w:hAnsi="Arial" w:cs="Arial"/>
                                <w:sz w:val="18"/>
                                <w:szCs w:val="18"/>
                              </w:rPr>
                              <m:t>α</m:t>
                            </m:r>
                          </m:e>
                          <m:sub>
                            <m:r>
                              <w:rPr>
                                <w:rFonts w:ascii="Cambria Math" w:hAnsi="Arial" w:cs="Arial"/>
                                <w:sz w:val="18"/>
                                <w:szCs w:val="18"/>
                              </w:rPr>
                              <m:t>rel</m:t>
                            </m:r>
                          </m:sub>
                        </m:sSub>
                        <m:ctrlPr>
                          <w:rPr>
                            <w:rFonts w:ascii="Cambria Math" w:hAnsi="Cambria Math" w:cs="Arial"/>
                            <w:i/>
                            <w:sz w:val="18"/>
                            <w:szCs w:val="18"/>
                          </w:rPr>
                        </m:ctrlPr>
                      </m:e>
                    </m:func>
                  </m:e>
                </m:d>
                <m:r>
                  <w:rPr>
                    <w:rFonts w:ascii="Cambria Math" w:hAnsi="Arial" w:cs="Arial"/>
                    <w:sz w:val="18"/>
                    <w:szCs w:val="18"/>
                    <w:lang w:val="en-US"/>
                  </w:rPr>
                  <m:t>,</m:t>
                </m:r>
                <m:sSubSup>
                  <m:sSubSupPr>
                    <m:ctrlPr>
                      <w:rPr>
                        <w:rFonts w:ascii="Cambria Math" w:hAnsi="Arial" w:cs="Arial"/>
                        <w:i/>
                        <w:sz w:val="18"/>
                        <w:szCs w:val="18"/>
                      </w:rPr>
                    </m:ctrlPr>
                  </m:sSubSupPr>
                  <m:e>
                    <m:r>
                      <w:rPr>
                        <w:rFonts w:ascii="Cambria Math" w:hAnsi="Arial" w:cs="Arial"/>
                        <w:sz w:val="18"/>
                        <w:szCs w:val="18"/>
                      </w:rPr>
                      <m:t>e</m:t>
                    </m:r>
                  </m:e>
                  <m:sub>
                    <m:r>
                      <w:rPr>
                        <w:rFonts w:ascii="Cambria Math" w:hAnsi="Arial" w:cs="Arial"/>
                        <w:sz w:val="18"/>
                        <w:szCs w:val="18"/>
                      </w:rPr>
                      <m:t>x</m:t>
                    </m:r>
                  </m:sub>
                  <m:sup/>
                </m:sSubSup>
                <m:r>
                  <w:rPr>
                    <w:rFonts w:ascii="Cambria Math" w:hAnsi="Arial" w:cs="Arial"/>
                    <w:sz w:val="18"/>
                    <w:szCs w:val="18"/>
                    <w:lang w:val="en-US"/>
                  </w:rPr>
                  <m:t>=</m:t>
                </m:r>
                <m:r>
                  <w:rPr>
                    <w:rFonts w:ascii="Cambria Math" w:hAnsi="Arial" w:cs="Arial"/>
                    <w:sz w:val="18"/>
                    <w:szCs w:val="18"/>
                    <w:lang w:val="en-US"/>
                  </w:rPr>
                  <m:t>-</m:t>
                </m:r>
                <m:d>
                  <m:dPr>
                    <m:ctrlPr>
                      <w:rPr>
                        <w:rFonts w:ascii="Cambria Math" w:hAnsi="Cambria Math" w:cs="Arial"/>
                        <w:i/>
                        <w:sz w:val="18"/>
                        <w:szCs w:val="18"/>
                      </w:rPr>
                    </m:ctrlPr>
                  </m:dPr>
                  <m:e>
                    <m:f>
                      <m:fPr>
                        <m:ctrlPr>
                          <w:rPr>
                            <w:rFonts w:ascii="Cambria Math" w:hAnsi="Cambria Math" w:cs="Arial"/>
                            <w:i/>
                            <w:sz w:val="18"/>
                            <w:szCs w:val="18"/>
                          </w:rPr>
                        </m:ctrlPr>
                      </m:fPr>
                      <m:num>
                        <m:sSup>
                          <m:sSupPr>
                            <m:ctrlPr>
                              <w:rPr>
                                <w:rFonts w:ascii="Cambria Math" w:hAnsi="Cambria Math" w:cs="Arial"/>
                                <w:i/>
                                <w:sz w:val="18"/>
                                <w:szCs w:val="18"/>
                              </w:rPr>
                            </m:ctrlPr>
                          </m:sSupPr>
                          <m:e>
                            <m:r>
                              <w:rPr>
                                <w:rFonts w:ascii="Cambria Math" w:hAnsi="Arial" w:cs="Arial"/>
                                <w:sz w:val="18"/>
                                <w:szCs w:val="18"/>
                              </w:rPr>
                              <m:t>∂</m:t>
                            </m:r>
                          </m:e>
                          <m:sup/>
                        </m:sSup>
                        <m:r>
                          <w:rPr>
                            <w:rFonts w:ascii="Cambria Math" w:hAnsi="Arial" w:cs="Arial"/>
                            <w:sz w:val="18"/>
                            <w:szCs w:val="18"/>
                          </w:rPr>
                          <m:t>ψ</m:t>
                        </m:r>
                        <m:ctrlPr>
                          <w:rPr>
                            <w:rFonts w:ascii="Cambria Math" w:hAnsi="Arial" w:cs="Arial"/>
                            <w:i/>
                            <w:sz w:val="18"/>
                            <w:szCs w:val="18"/>
                          </w:rPr>
                        </m:ctrlPr>
                      </m:num>
                      <m:den>
                        <m:r>
                          <w:rPr>
                            <w:rFonts w:ascii="Cambria Math" w:hAnsi="Arial" w:cs="Arial"/>
                            <w:sz w:val="18"/>
                            <w:szCs w:val="18"/>
                          </w:rPr>
                          <m:t>∂x∂y</m:t>
                        </m:r>
                        <m:ctrlPr>
                          <w:rPr>
                            <w:rFonts w:ascii="Cambria Math" w:hAnsi="Arial" w:cs="Arial"/>
                            <w:i/>
                            <w:sz w:val="18"/>
                            <w:szCs w:val="18"/>
                          </w:rPr>
                        </m:ctrlPr>
                      </m:den>
                    </m:f>
                    <m:func>
                      <m:funcPr>
                        <m:ctrlPr>
                          <w:rPr>
                            <w:rFonts w:ascii="Cambria Math" w:hAnsi="Arial" w:cs="Arial"/>
                            <w:i/>
                            <w:sz w:val="18"/>
                            <w:szCs w:val="18"/>
                          </w:rPr>
                        </m:ctrlPr>
                      </m:funcPr>
                      <m:fName>
                        <m:r>
                          <w:rPr>
                            <w:rFonts w:ascii="Cambria Math" w:hAnsi="Arial" w:cs="Arial"/>
                            <w:sz w:val="18"/>
                            <w:szCs w:val="18"/>
                          </w:rPr>
                          <m:t>sin</m:t>
                        </m:r>
                      </m:fName>
                      <m:e>
                        <m:sSub>
                          <m:sSubPr>
                            <m:ctrlPr>
                              <w:rPr>
                                <w:rFonts w:ascii="Cambria Math" w:hAnsi="Arial" w:cs="Arial"/>
                                <w:i/>
                                <w:sz w:val="18"/>
                                <w:szCs w:val="18"/>
                              </w:rPr>
                            </m:ctrlPr>
                          </m:sSubPr>
                          <m:e>
                            <m:r>
                              <w:rPr>
                                <w:rFonts w:ascii="Cambria Math" w:hAnsi="Arial" w:cs="Arial"/>
                                <w:sz w:val="18"/>
                                <w:szCs w:val="18"/>
                              </w:rPr>
                              <m:t>α</m:t>
                            </m:r>
                          </m:e>
                          <m:sub>
                            <m:r>
                              <w:rPr>
                                <w:rFonts w:ascii="Cambria Math" w:hAnsi="Arial" w:cs="Arial"/>
                                <w:sz w:val="18"/>
                                <w:szCs w:val="18"/>
                              </w:rPr>
                              <m:t>rel</m:t>
                            </m:r>
                          </m:sub>
                        </m:sSub>
                        <m:ctrlPr>
                          <w:rPr>
                            <w:rFonts w:ascii="Cambria Math" w:hAnsi="Cambria Math" w:cs="Arial"/>
                            <w:i/>
                            <w:sz w:val="18"/>
                            <w:szCs w:val="18"/>
                          </w:rPr>
                        </m:ctrlPr>
                      </m:e>
                    </m:func>
                    <m:r>
                      <w:rPr>
                        <w:rFonts w:ascii="Cambria Math" w:hAnsi="Arial" w:cs="Arial"/>
                        <w:sz w:val="18"/>
                        <w:szCs w:val="18"/>
                        <w:lang w:val="en-US"/>
                      </w:rPr>
                      <m:t>+</m:t>
                    </m:r>
                    <m:f>
                      <m:fPr>
                        <m:ctrlPr>
                          <w:rPr>
                            <w:rFonts w:ascii="Cambria Math" w:hAnsi="Cambria Math" w:cs="Arial"/>
                            <w:i/>
                            <w:sz w:val="18"/>
                            <w:szCs w:val="18"/>
                          </w:rPr>
                        </m:ctrlPr>
                      </m:fPr>
                      <m:num>
                        <m:sSup>
                          <m:sSupPr>
                            <m:ctrlPr>
                              <w:rPr>
                                <w:rFonts w:ascii="Cambria Math" w:hAnsi="Cambria Math" w:cs="Arial"/>
                                <w:i/>
                                <w:sz w:val="18"/>
                                <w:szCs w:val="18"/>
                              </w:rPr>
                            </m:ctrlPr>
                          </m:sSupPr>
                          <m:e>
                            <m:r>
                              <w:rPr>
                                <w:rFonts w:ascii="Cambria Math" w:hAnsi="Arial" w:cs="Arial"/>
                                <w:sz w:val="18"/>
                                <w:szCs w:val="18"/>
                              </w:rPr>
                              <m:t>∂</m:t>
                            </m:r>
                          </m:e>
                          <m:sup>
                            <m:r>
                              <w:rPr>
                                <w:rFonts w:ascii="Cambria Math" w:hAnsi="Arial" w:cs="Arial"/>
                                <w:sz w:val="18"/>
                                <w:szCs w:val="18"/>
                                <w:lang w:val="en-US"/>
                              </w:rPr>
                              <m:t>2</m:t>
                            </m:r>
                            <m:ctrlPr>
                              <w:rPr>
                                <w:rFonts w:ascii="Cambria Math" w:hAnsi="Arial" w:cs="Arial"/>
                                <w:i/>
                                <w:sz w:val="18"/>
                                <w:szCs w:val="18"/>
                              </w:rPr>
                            </m:ctrlPr>
                          </m:sup>
                        </m:sSup>
                        <m:r>
                          <w:rPr>
                            <w:rFonts w:ascii="Cambria Math" w:hAnsi="Arial" w:cs="Arial"/>
                            <w:sz w:val="18"/>
                            <w:szCs w:val="18"/>
                          </w:rPr>
                          <m:t>ψ</m:t>
                        </m:r>
                        <m:ctrlPr>
                          <w:rPr>
                            <w:rFonts w:ascii="Cambria Math" w:hAnsi="Arial" w:cs="Arial"/>
                            <w:i/>
                            <w:sz w:val="18"/>
                            <w:szCs w:val="18"/>
                          </w:rPr>
                        </m:ctrlPr>
                      </m:num>
                      <m:den>
                        <m:r>
                          <w:rPr>
                            <w:rFonts w:ascii="Cambria Math" w:hAnsi="Arial" w:cs="Arial"/>
                            <w:sz w:val="18"/>
                            <w:szCs w:val="18"/>
                          </w:rPr>
                          <m:t>∂x∂y</m:t>
                        </m:r>
                        <m:ctrlPr>
                          <w:rPr>
                            <w:rFonts w:ascii="Cambria Math" w:hAnsi="Arial" w:cs="Arial"/>
                            <w:i/>
                            <w:sz w:val="18"/>
                            <w:szCs w:val="18"/>
                          </w:rPr>
                        </m:ctrlPr>
                      </m:den>
                    </m:f>
                    <m:func>
                      <m:funcPr>
                        <m:ctrlPr>
                          <w:rPr>
                            <w:rFonts w:ascii="Cambria Math" w:hAnsi="Arial" w:cs="Arial"/>
                            <w:i/>
                            <w:sz w:val="18"/>
                            <w:szCs w:val="18"/>
                          </w:rPr>
                        </m:ctrlPr>
                      </m:funcPr>
                      <m:fName>
                        <m:r>
                          <w:rPr>
                            <w:rFonts w:ascii="Cambria Math" w:hAnsi="Arial" w:cs="Arial"/>
                            <w:sz w:val="18"/>
                            <w:szCs w:val="18"/>
                          </w:rPr>
                          <m:t>cos</m:t>
                        </m:r>
                      </m:fName>
                      <m:e>
                        <m:sSub>
                          <m:sSubPr>
                            <m:ctrlPr>
                              <w:rPr>
                                <w:rFonts w:ascii="Cambria Math" w:hAnsi="Arial" w:cs="Arial"/>
                                <w:i/>
                                <w:sz w:val="18"/>
                                <w:szCs w:val="18"/>
                              </w:rPr>
                            </m:ctrlPr>
                          </m:sSubPr>
                          <m:e>
                            <m:r>
                              <w:rPr>
                                <w:rFonts w:ascii="Cambria Math" w:hAnsi="Arial" w:cs="Arial"/>
                                <w:sz w:val="18"/>
                                <w:szCs w:val="18"/>
                              </w:rPr>
                              <m:t>α</m:t>
                            </m:r>
                          </m:e>
                          <m:sub>
                            <m:r>
                              <w:rPr>
                                <w:rFonts w:ascii="Cambria Math" w:hAnsi="Arial" w:cs="Arial"/>
                                <w:sz w:val="18"/>
                                <w:szCs w:val="18"/>
                              </w:rPr>
                              <m:t>rel</m:t>
                            </m:r>
                          </m:sub>
                        </m:sSub>
                        <m:ctrlPr>
                          <w:rPr>
                            <w:rFonts w:ascii="Cambria Math" w:hAnsi="Cambria Math" w:cs="Arial"/>
                            <w:i/>
                            <w:sz w:val="18"/>
                            <w:szCs w:val="18"/>
                          </w:rPr>
                        </m:ctrlPr>
                      </m:e>
                    </m:func>
                  </m:e>
                </m:d>
              </m:oMath>
            </m:oMathPara>
          </w:p>
        </w:tc>
        <w:tc>
          <w:tcPr>
            <w:tcW w:w="673" w:type="dxa"/>
          </w:tcPr>
          <w:p w:rsidR="00370774" w:rsidRDefault="00370774" w:rsidP="00924766">
            <w:pPr>
              <w:jc w:val="right"/>
              <w:rPr>
                <w:rFonts w:ascii="Arial" w:hAnsi="Arial" w:cs="Arial"/>
                <w:sz w:val="18"/>
                <w:szCs w:val="18"/>
                <w:lang w:val="en-US"/>
              </w:rPr>
            </w:pPr>
            <w:r>
              <w:rPr>
                <w:rFonts w:ascii="Arial" w:hAnsi="Arial" w:cs="Arial"/>
                <w:sz w:val="18"/>
                <w:szCs w:val="18"/>
                <w:lang w:val="en-US"/>
              </w:rPr>
              <w:t>(5)</w:t>
            </w:r>
            <w:r w:rsidRPr="003662B9">
              <w:rPr>
                <w:rFonts w:ascii="Arial" w:hAnsi="Arial" w:cs="Arial"/>
                <w:sz w:val="18"/>
                <w:szCs w:val="18"/>
                <w:lang w:val="en-US"/>
              </w:rPr>
              <w:t xml:space="preserve"> </w:t>
            </w:r>
          </w:p>
          <w:p w:rsidR="00370774" w:rsidRDefault="00370774" w:rsidP="00924766">
            <w:pPr>
              <w:jc w:val="right"/>
              <w:rPr>
                <w:rFonts w:ascii="Arial" w:hAnsi="Arial" w:cs="Arial"/>
                <w:sz w:val="18"/>
                <w:szCs w:val="18"/>
                <w:lang w:val="en-US"/>
              </w:rPr>
            </w:pPr>
          </w:p>
          <w:p w:rsidR="00370774" w:rsidRDefault="00370774" w:rsidP="00370774">
            <w:pPr>
              <w:jc w:val="right"/>
              <w:rPr>
                <w:rFonts w:ascii="Arial" w:hAnsi="Arial" w:cs="Arial"/>
                <w:sz w:val="18"/>
                <w:szCs w:val="18"/>
                <w:lang w:val="en-US"/>
              </w:rPr>
            </w:pPr>
            <w:r w:rsidRPr="003662B9">
              <w:rPr>
                <w:rFonts w:ascii="Arial" w:hAnsi="Arial" w:cs="Arial"/>
                <w:sz w:val="18"/>
                <w:szCs w:val="18"/>
                <w:lang w:val="en-US"/>
              </w:rPr>
              <w:t>(</w:t>
            </w:r>
            <w:r>
              <w:rPr>
                <w:rFonts w:ascii="Arial" w:hAnsi="Arial" w:cs="Arial"/>
                <w:sz w:val="18"/>
                <w:szCs w:val="18"/>
                <w:lang w:val="en-US"/>
              </w:rPr>
              <w:t>6</w:t>
            </w:r>
            <w:r w:rsidRPr="003662B9">
              <w:rPr>
                <w:rFonts w:ascii="Arial" w:hAnsi="Arial" w:cs="Arial"/>
                <w:sz w:val="18"/>
                <w:szCs w:val="18"/>
                <w:lang w:val="en-US"/>
              </w:rPr>
              <w:t>)</w:t>
            </w:r>
          </w:p>
        </w:tc>
      </w:tr>
    </w:tbl>
    <w:p w:rsidR="004709EB" w:rsidRDefault="003E611D" w:rsidP="00083F03">
      <w:pPr>
        <w:spacing w:after="0" w:line="240" w:lineRule="auto"/>
        <w:jc w:val="both"/>
        <w:rPr>
          <w:rFonts w:ascii="Arial" w:hAnsi="Arial" w:cs="Arial"/>
          <w:sz w:val="18"/>
          <w:szCs w:val="18"/>
          <w:lang w:val="en-US"/>
        </w:rPr>
      </w:pPr>
      <m:oMath>
        <m:sSub>
          <m:sSubPr>
            <m:ctrlPr>
              <w:rPr>
                <w:rFonts w:ascii="Cambria Math" w:hAnsi="Arial" w:cs="Arial"/>
                <w:i/>
                <w:sz w:val="18"/>
                <w:szCs w:val="18"/>
              </w:rPr>
            </m:ctrlPr>
          </m:sSubPr>
          <m:e>
            <m:r>
              <w:rPr>
                <w:rFonts w:ascii="Cambria Math" w:hAnsi="Arial" w:cs="Arial"/>
                <w:sz w:val="18"/>
                <w:szCs w:val="18"/>
              </w:rPr>
              <m:t>α</m:t>
            </m:r>
          </m:e>
          <m:sub>
            <m:r>
              <w:rPr>
                <w:rFonts w:ascii="Cambria Math" w:hAnsi="Arial" w:cs="Arial"/>
                <w:sz w:val="18"/>
                <w:szCs w:val="18"/>
                <w:lang w:val="en-US"/>
              </w:rPr>
              <m:t>rel</m:t>
            </m:r>
          </m:sub>
        </m:sSub>
        <m:r>
          <w:rPr>
            <w:rFonts w:ascii="Cambria Math" w:hAnsi="Arial" w:cs="Arial"/>
            <w:sz w:val="18"/>
            <w:szCs w:val="18"/>
            <w:lang w:val="en-US"/>
          </w:rPr>
          <m:t xml:space="preserve"> </m:t>
        </m:r>
      </m:oMath>
      <w:r w:rsidR="00083F03" w:rsidRPr="003662B9">
        <w:rPr>
          <w:rFonts w:ascii="Arial" w:hAnsi="Arial" w:cs="Arial"/>
          <w:sz w:val="18"/>
          <w:szCs w:val="18"/>
          <w:lang w:val="en-US"/>
        </w:rPr>
        <w:t>-</w:t>
      </w:r>
      <w:r w:rsidR="00083F03" w:rsidRPr="003662B9">
        <w:rPr>
          <w:lang w:val="en-US"/>
        </w:rPr>
        <w:t xml:space="preserve"> </w:t>
      </w:r>
      <w:proofErr w:type="gramStart"/>
      <w:r w:rsidR="00083F03" w:rsidRPr="003662B9">
        <w:rPr>
          <w:rFonts w:ascii="Arial" w:hAnsi="Arial" w:cs="Arial"/>
          <w:sz w:val="18"/>
          <w:szCs w:val="18"/>
          <w:lang w:val="en-US"/>
        </w:rPr>
        <w:t>the</w:t>
      </w:r>
      <w:proofErr w:type="gramEnd"/>
      <w:r w:rsidR="00083F03" w:rsidRPr="003662B9">
        <w:rPr>
          <w:rFonts w:ascii="Arial" w:hAnsi="Arial" w:cs="Arial"/>
          <w:sz w:val="18"/>
          <w:szCs w:val="18"/>
          <w:lang w:val="en-US"/>
        </w:rPr>
        <w:t xml:space="preserve"> angle between the</w:t>
      </w:r>
      <w:r w:rsidR="00083F03" w:rsidRPr="003662B9">
        <w:rPr>
          <w:rFonts w:ascii="Arial" w:hAnsi="Arial" w:cs="Arial"/>
          <w:i/>
          <w:iCs/>
          <w:sz w:val="18"/>
          <w:szCs w:val="18"/>
          <w:lang w:val="en-US"/>
        </w:rPr>
        <w:t xml:space="preserve"> y</w:t>
      </w:r>
      <w:r w:rsidR="00083F03" w:rsidRPr="003662B9">
        <w:rPr>
          <w:rFonts w:ascii="Arial" w:hAnsi="Arial" w:cs="Arial"/>
          <w:sz w:val="18"/>
          <w:szCs w:val="18"/>
          <w:lang w:val="en-US"/>
        </w:rPr>
        <w:t xml:space="preserve"> axis and </w:t>
      </w:r>
      <m:oMath>
        <m:sSub>
          <m:sSubPr>
            <m:ctrlPr>
              <w:rPr>
                <w:rFonts w:ascii="Cambria Math" w:hAnsi="Arial" w:cs="Arial"/>
                <w:i/>
                <w:sz w:val="18"/>
                <w:szCs w:val="18"/>
              </w:rPr>
            </m:ctrlPr>
          </m:sSubPr>
          <m:e>
            <m:r>
              <w:rPr>
                <w:rFonts w:ascii="Cambria Math" w:hAnsi="Arial" w:cs="Arial"/>
                <w:sz w:val="18"/>
                <w:szCs w:val="18"/>
              </w:rPr>
              <m:t>W</m:t>
            </m:r>
          </m:e>
          <m:sub>
            <m:r>
              <w:rPr>
                <w:rFonts w:ascii="Cambria Math" w:hAnsi="Arial" w:cs="Arial"/>
                <w:sz w:val="18"/>
                <w:szCs w:val="18"/>
              </w:rPr>
              <m:t>rel</m:t>
            </m:r>
          </m:sub>
        </m:sSub>
      </m:oMath>
      <w:r w:rsidR="00083F03" w:rsidRPr="003662B9">
        <w:rPr>
          <w:rFonts w:ascii="Arial" w:hAnsi="Arial" w:cs="Arial"/>
          <w:sz w:val="18"/>
          <w:szCs w:val="18"/>
          <w:lang w:val="en-US"/>
        </w:rPr>
        <w:t>,</w:t>
      </w:r>
      <w:r w:rsidR="004709EB">
        <w:rPr>
          <w:rFonts w:ascii="Arial" w:hAnsi="Arial" w:cs="Arial"/>
          <w:sz w:val="18"/>
          <w:szCs w:val="18"/>
          <w:lang w:val="en-US"/>
        </w:rPr>
        <w:t xml:space="preserve"> </w:t>
      </w:r>
      <w:r w:rsidR="00940F49" w:rsidRPr="004709EB">
        <w:rPr>
          <w:rFonts w:ascii="Arial" w:hAnsi="Arial" w:cs="Arial"/>
          <w:position w:val="-24"/>
          <w:sz w:val="20"/>
          <w:szCs w:val="20"/>
        </w:rPr>
        <w:object w:dxaOrig="1240" w:dyaOrig="540">
          <v:shape id="_x0000_i1031" type="#_x0000_t75" style="width:61.7pt;height:27.1pt" o:ole="" fillcolor="window">
            <v:imagedata r:id="rId21" o:title=""/>
          </v:shape>
          <o:OLEObject Type="Embed" ProgID="Equation.3" ShapeID="_x0000_i1031" DrawAspect="Content" ObjectID="_1742391125" r:id="rId22"/>
        </w:object>
      </w:r>
    </w:p>
    <w:p w:rsidR="00083F03" w:rsidRPr="003662B9" w:rsidRDefault="00DE21A5" w:rsidP="00083F03">
      <w:pPr>
        <w:spacing w:after="0" w:line="240" w:lineRule="auto"/>
        <w:jc w:val="both"/>
        <w:rPr>
          <w:rFonts w:ascii="Arial" w:hAnsi="Arial" w:cs="Arial"/>
          <w:sz w:val="18"/>
          <w:szCs w:val="18"/>
          <w:lang w:val="en-US"/>
        </w:rPr>
      </w:pPr>
      <w:r w:rsidRPr="004709EB">
        <w:rPr>
          <w:rFonts w:ascii="Arial" w:hAnsi="Arial" w:cs="Arial"/>
          <w:position w:val="-10"/>
          <w:sz w:val="20"/>
          <w:szCs w:val="20"/>
        </w:rPr>
        <w:object w:dxaOrig="240" w:dyaOrig="279">
          <v:shape id="_x0000_i1032" type="#_x0000_t75" style="width:12.15pt;height:14.05pt" o:ole="" fillcolor="window">
            <v:imagedata r:id="rId23" o:title=""/>
          </v:shape>
          <o:OLEObject Type="Embed" ProgID="Equation.3" ShapeID="_x0000_i1032" DrawAspect="Content" ObjectID="_1742391126" r:id="rId24"/>
        </w:object>
      </w:r>
      <w:r w:rsidR="00083F03" w:rsidRPr="003662B9">
        <w:rPr>
          <w:rFonts w:ascii="Arial" w:hAnsi="Arial" w:cs="Arial"/>
          <w:sz w:val="18"/>
          <w:szCs w:val="18"/>
          <w:lang w:val="en-US"/>
        </w:rPr>
        <w:t xml:space="preserve">- </w:t>
      </w:r>
      <w:proofErr w:type="gramStart"/>
      <w:r w:rsidR="00083F03" w:rsidRPr="003662B9">
        <w:rPr>
          <w:rFonts w:ascii="Arial" w:hAnsi="Arial" w:cs="Arial"/>
          <w:sz w:val="18"/>
          <w:szCs w:val="18"/>
          <w:lang w:val="en-US"/>
        </w:rPr>
        <w:t>the</w:t>
      </w:r>
      <w:proofErr w:type="gramEnd"/>
      <w:r w:rsidR="00083F03" w:rsidRPr="003662B9">
        <w:rPr>
          <w:rFonts w:ascii="Arial" w:hAnsi="Arial" w:cs="Arial"/>
          <w:sz w:val="18"/>
          <w:szCs w:val="18"/>
          <w:lang w:val="en-US"/>
        </w:rPr>
        <w:t xml:space="preserve"> density of the liquid. In the turbulent mode at Re&gt;10000 it is possible to accept </w:t>
      </w:r>
      <w:r w:rsidR="004709EB" w:rsidRPr="004709EB">
        <w:rPr>
          <w:rFonts w:ascii="Arial" w:hAnsi="Arial" w:cs="Arial"/>
          <w:position w:val="-8"/>
          <w:sz w:val="18"/>
          <w:szCs w:val="18"/>
        </w:rPr>
        <w:object w:dxaOrig="180" w:dyaOrig="260">
          <v:shape id="_x0000_i1033" type="#_x0000_t75" style="width:9.35pt;height:13.1pt" o:ole="" fillcolor="window">
            <v:imagedata r:id="rId25" o:title=""/>
          </v:shape>
          <o:OLEObject Type="Embed" ProgID="Equation.3" ShapeID="_x0000_i1033" DrawAspect="Content" ObjectID="_1742391127" r:id="rId26"/>
        </w:object>
      </w:r>
      <w:r w:rsidR="00083F03" w:rsidRPr="003662B9">
        <w:rPr>
          <w:rFonts w:ascii="Arial" w:hAnsi="Arial" w:cs="Arial"/>
          <w:sz w:val="18"/>
          <w:szCs w:val="18"/>
          <w:lang w:val="en-US"/>
        </w:rPr>
        <w:t>=0.44.</w:t>
      </w:r>
    </w:p>
    <w:p w:rsidR="00083F03" w:rsidRPr="003662B9" w:rsidRDefault="008A2885" w:rsidP="00083F03">
      <w:pPr>
        <w:spacing w:after="0" w:line="240" w:lineRule="auto"/>
        <w:jc w:val="both"/>
        <w:rPr>
          <w:rFonts w:ascii="Arial" w:hAnsi="Arial" w:cs="Arial"/>
          <w:sz w:val="18"/>
          <w:szCs w:val="18"/>
          <w:lang w:val="en-US"/>
        </w:rPr>
      </w:pPr>
      <w:r>
        <w:rPr>
          <w:rFonts w:ascii="Arial" w:hAnsi="Arial" w:cs="Arial"/>
          <w:sz w:val="18"/>
          <w:szCs w:val="18"/>
          <w:lang w:val="en-US"/>
        </w:rPr>
        <w:t>When E</w:t>
      </w:r>
      <w:r w:rsidR="00083F03" w:rsidRPr="003662B9">
        <w:rPr>
          <w:rFonts w:ascii="Arial" w:hAnsi="Arial" w:cs="Arial"/>
          <w:sz w:val="18"/>
          <w:szCs w:val="18"/>
          <w:lang w:val="en-US"/>
        </w:rPr>
        <w:t>q</w:t>
      </w:r>
      <w:r>
        <w:rPr>
          <w:rFonts w:ascii="Arial" w:hAnsi="Arial" w:cs="Arial"/>
          <w:sz w:val="18"/>
          <w:szCs w:val="18"/>
          <w:lang w:val="en-US"/>
        </w:rPr>
        <w:t>.</w:t>
      </w:r>
      <w:r w:rsidR="00083F03" w:rsidRPr="003662B9">
        <w:rPr>
          <w:rFonts w:ascii="Arial" w:hAnsi="Arial" w:cs="Arial"/>
          <w:sz w:val="18"/>
          <w:szCs w:val="18"/>
          <w:lang w:val="en-US"/>
        </w:rPr>
        <w:t xml:space="preserve"> </w:t>
      </w:r>
      <w:r w:rsidR="007C3AAB">
        <w:rPr>
          <w:rFonts w:ascii="Arial" w:hAnsi="Arial" w:cs="Arial"/>
          <w:sz w:val="18"/>
          <w:szCs w:val="18"/>
          <w:lang w:val="en-US"/>
        </w:rPr>
        <w:t>2</w:t>
      </w:r>
      <w:r w:rsidR="00083F03" w:rsidRPr="003662B9">
        <w:rPr>
          <w:rFonts w:ascii="Arial" w:hAnsi="Arial" w:cs="Arial"/>
          <w:sz w:val="18"/>
          <w:szCs w:val="18"/>
          <w:lang w:val="en-US"/>
        </w:rPr>
        <w:t xml:space="preserve"> is de-dimensioned, </w:t>
      </w:r>
      <w:proofErr w:type="spellStart"/>
      <w:r w:rsidR="00083F03" w:rsidRPr="003662B9">
        <w:rPr>
          <w:rFonts w:ascii="Arial" w:hAnsi="Arial" w:cs="Arial"/>
          <w:sz w:val="18"/>
          <w:szCs w:val="18"/>
          <w:lang w:val="en-US"/>
        </w:rPr>
        <w:t>homochrony</w:t>
      </w:r>
      <w:proofErr w:type="spellEnd"/>
      <w:r w:rsidR="00083F03" w:rsidRPr="003662B9">
        <w:rPr>
          <w:rFonts w:ascii="Arial" w:hAnsi="Arial" w:cs="Arial"/>
          <w:sz w:val="18"/>
          <w:szCs w:val="18"/>
          <w:lang w:val="en-US"/>
        </w:rPr>
        <w:t xml:space="preserve"> criteria </w:t>
      </w:r>
      <w:proofErr w:type="gramStart"/>
      <w:r w:rsidR="00083F03" w:rsidRPr="003662B9">
        <w:rPr>
          <w:rFonts w:ascii="Arial" w:hAnsi="Arial" w:cs="Arial"/>
          <w:sz w:val="18"/>
          <w:szCs w:val="18"/>
          <w:lang w:val="en-US"/>
        </w:rPr>
        <w:t>appear</w:t>
      </w:r>
      <w:r w:rsidR="00B25313">
        <w:rPr>
          <w:rFonts w:ascii="Arial" w:hAnsi="Arial" w:cs="Arial"/>
          <w:sz w:val="18"/>
          <w:szCs w:val="18"/>
          <w:lang w:val="en-US"/>
        </w:rPr>
        <w:t xml:space="preserve"> </w:t>
      </w:r>
      <w:r w:rsidR="00272FDB" w:rsidRPr="00B25313">
        <w:rPr>
          <w:rFonts w:ascii="Arial" w:hAnsi="Arial" w:cs="Arial"/>
          <w:position w:val="-24"/>
          <w:sz w:val="20"/>
          <w:szCs w:val="20"/>
        </w:rPr>
        <w:object w:dxaOrig="880" w:dyaOrig="540">
          <v:shape id="_x0000_i1034" type="#_x0000_t75" style="width:43.95pt;height:27.1pt" o:ole="" fillcolor="window">
            <v:imagedata r:id="rId27" o:title=""/>
          </v:shape>
          <o:OLEObject Type="Embed" ProgID="Equation.3" ShapeID="_x0000_i1034" DrawAspect="Content" ObjectID="_1742391128" r:id="rId28"/>
        </w:object>
      </w:r>
      <w:r w:rsidR="00083F03" w:rsidRPr="003662B9">
        <w:rPr>
          <w:lang w:val="en-US"/>
        </w:rPr>
        <w:t xml:space="preserve"> </w:t>
      </w:r>
      <w:r w:rsidR="00272FDB">
        <w:rPr>
          <w:lang w:val="en-US"/>
        </w:rPr>
        <w:t xml:space="preserve">, </w:t>
      </w:r>
      <w:r w:rsidR="00083F03" w:rsidRPr="003662B9">
        <w:rPr>
          <w:rFonts w:ascii="Arial" w:hAnsi="Arial" w:cs="Arial"/>
          <w:sz w:val="18"/>
          <w:szCs w:val="18"/>
          <w:lang w:val="en-US"/>
        </w:rPr>
        <w:t>Froude</w:t>
      </w:r>
      <w:r w:rsidR="00272FDB">
        <w:rPr>
          <w:rFonts w:ascii="Arial" w:hAnsi="Arial" w:cs="Arial"/>
          <w:sz w:val="18"/>
          <w:szCs w:val="18"/>
          <w:lang w:val="en-US"/>
        </w:rPr>
        <w:t xml:space="preserve"> </w:t>
      </w:r>
      <w:r w:rsidR="00C87C36" w:rsidRPr="00272FDB">
        <w:rPr>
          <w:rFonts w:ascii="Arial" w:hAnsi="Arial" w:cs="Arial"/>
          <w:position w:val="-26"/>
          <w:sz w:val="20"/>
          <w:szCs w:val="20"/>
        </w:rPr>
        <w:object w:dxaOrig="740" w:dyaOrig="560">
          <v:shape id="_x0000_i1035" type="#_x0000_t75" style="width:36.95pt;height:28.05pt" o:ole="" fillcolor="window">
            <v:imagedata r:id="rId29" o:title=""/>
          </v:shape>
          <o:OLEObject Type="Embed" ProgID="Equation.3" ShapeID="_x0000_i1035" DrawAspect="Content" ObjectID="_1742391129" r:id="rId30"/>
        </w:object>
      </w:r>
      <w:r w:rsidR="00272FDB">
        <w:rPr>
          <w:rFonts w:ascii="Arial" w:hAnsi="Arial" w:cs="Arial"/>
          <w:sz w:val="18"/>
          <w:szCs w:val="18"/>
          <w:lang w:val="en-US"/>
        </w:rPr>
        <w:t xml:space="preserve"> .</w:t>
      </w:r>
      <w:r w:rsidR="00083F03" w:rsidRPr="003662B9">
        <w:rPr>
          <w:rFonts w:ascii="Arial" w:hAnsi="Arial" w:cs="Arial"/>
          <w:sz w:val="18"/>
          <w:szCs w:val="18"/>
          <w:lang w:val="en-US"/>
        </w:rPr>
        <w:t xml:space="preserve"> </w:t>
      </w:r>
      <w:r w:rsidR="00C87C36" w:rsidRPr="008D37CB">
        <w:rPr>
          <w:rFonts w:ascii="Arial" w:hAnsi="Arial" w:cs="Arial"/>
          <w:sz w:val="18"/>
          <w:szCs w:val="16"/>
          <w:lang w:val="en-US"/>
        </w:rPr>
        <w:t>In</w:t>
      </w:r>
      <w:r w:rsidR="00083F03" w:rsidRPr="008D37CB">
        <w:rPr>
          <w:rFonts w:ascii="Arial" w:hAnsi="Arial" w:cs="Arial"/>
          <w:sz w:val="18"/>
          <w:szCs w:val="16"/>
          <w:lang w:val="en-US"/>
        </w:rPr>
        <w:t xml:space="preserve"> </w:t>
      </w:r>
      <w:r w:rsidR="00C87C36" w:rsidRPr="008D37CB">
        <w:rPr>
          <w:rFonts w:ascii="Arial" w:hAnsi="Arial" w:cs="Arial"/>
          <w:sz w:val="18"/>
          <w:szCs w:val="16"/>
          <w:lang w:val="en-US"/>
        </w:rPr>
        <w:t>Eq.</w:t>
      </w:r>
      <w:r w:rsidR="007C3AAB" w:rsidRPr="008D37CB">
        <w:rPr>
          <w:rFonts w:ascii="Arial" w:hAnsi="Arial" w:cs="Arial"/>
          <w:sz w:val="18"/>
          <w:szCs w:val="16"/>
          <w:lang w:val="en-US"/>
        </w:rPr>
        <w:t>3 and Eq.4</w:t>
      </w:r>
      <w:r w:rsidR="00083F03" w:rsidRPr="008D37CB">
        <w:rPr>
          <w:rFonts w:ascii="Arial" w:hAnsi="Arial" w:cs="Arial"/>
          <w:sz w:val="20"/>
          <w:szCs w:val="18"/>
          <w:lang w:val="en-US"/>
        </w:rPr>
        <w:t xml:space="preserve"> </w:t>
      </w:r>
      <w:r w:rsidR="00083F03" w:rsidRPr="003662B9">
        <w:rPr>
          <w:rFonts w:ascii="Arial" w:hAnsi="Arial" w:cs="Arial"/>
          <w:sz w:val="18"/>
          <w:szCs w:val="18"/>
          <w:lang w:val="en-US"/>
        </w:rPr>
        <w:t>numbers are present</w:t>
      </w:r>
      <w:r w:rsidR="00112C5B">
        <w:rPr>
          <w:rFonts w:ascii="Arial" w:hAnsi="Arial" w:cs="Arial"/>
          <w:sz w:val="18"/>
          <w:szCs w:val="18"/>
          <w:lang w:val="en-US"/>
        </w:rPr>
        <w:t xml:space="preserve"> </w:t>
      </w:r>
      <m:oMath>
        <m:sSub>
          <m:sSubPr>
            <m:ctrlPr>
              <w:rPr>
                <w:rFonts w:ascii="Cambria Math" w:hAnsi="Arial" w:cs="Arial"/>
                <w:i/>
                <w:sz w:val="18"/>
                <w:szCs w:val="18"/>
              </w:rPr>
            </m:ctrlPr>
          </m:sSubPr>
          <m:e>
            <m:sSub>
              <m:sSubPr>
                <m:ctrlPr>
                  <w:rPr>
                    <w:rFonts w:ascii="Cambria Math" w:hAnsi="Arial" w:cs="Arial"/>
                    <w:i/>
                    <w:sz w:val="18"/>
                    <w:szCs w:val="18"/>
                  </w:rPr>
                </m:ctrlPr>
              </m:sSubPr>
              <m:e>
                <m:r>
                  <w:rPr>
                    <w:rFonts w:ascii="Cambria Math" w:hAnsi="Arial" w:cs="Arial"/>
                    <w:sz w:val="18"/>
                    <w:szCs w:val="18"/>
                  </w:rPr>
                  <m:t>P</m:t>
                </m:r>
              </m:e>
              <m:sub>
                <m:r>
                  <w:rPr>
                    <w:rFonts w:ascii="Cambria Math" w:hAnsi="Arial" w:cs="Arial"/>
                    <w:sz w:val="18"/>
                    <w:szCs w:val="18"/>
                  </w:rPr>
                  <m:t>x</m:t>
                </m:r>
                <m:r>
                  <w:rPr>
                    <w:rFonts w:ascii="Cambria Math" w:hAnsi="Arial" w:cs="Arial"/>
                    <w:sz w:val="18"/>
                    <w:szCs w:val="18"/>
                    <w:lang w:val="en-US"/>
                  </w:rPr>
                  <m:t xml:space="preserve">, </m:t>
                </m:r>
              </m:sub>
            </m:sSub>
            <m:r>
              <w:rPr>
                <w:rFonts w:ascii="Cambria Math" w:hAnsi="Arial" w:cs="Arial"/>
                <w:sz w:val="18"/>
                <w:szCs w:val="18"/>
                <w:lang w:val="en-US"/>
              </w:rPr>
              <m:t xml:space="preserve"> </m:t>
            </m:r>
            <m:r>
              <w:rPr>
                <w:rFonts w:ascii="Cambria Math" w:hAnsi="Arial" w:cs="Arial"/>
                <w:sz w:val="18"/>
                <w:szCs w:val="18"/>
              </w:rPr>
              <m:t>P</m:t>
            </m:r>
          </m:e>
          <m:sub>
            <m:r>
              <w:rPr>
                <w:rFonts w:ascii="Cambria Math" w:hAnsi="Arial" w:cs="Arial"/>
                <w:sz w:val="18"/>
                <w:szCs w:val="18"/>
              </w:rPr>
              <m:t>y</m:t>
            </m:r>
          </m:sub>
        </m:sSub>
        <m:r>
          <w:rPr>
            <w:rFonts w:ascii="Cambria Math" w:hAnsi="Arial" w:cs="Arial"/>
            <w:sz w:val="18"/>
            <w:szCs w:val="18"/>
            <w:lang w:val="en-US"/>
          </w:rPr>
          <m:t xml:space="preserve">, </m:t>
        </m:r>
        <m:sSubSup>
          <m:sSubSupPr>
            <m:ctrlPr>
              <w:rPr>
                <w:rFonts w:ascii="Cambria Math" w:hAnsi="Arial" w:cs="Arial"/>
                <w:i/>
                <w:sz w:val="18"/>
                <w:szCs w:val="18"/>
              </w:rPr>
            </m:ctrlPr>
          </m:sSubSupPr>
          <m:e>
            <m:r>
              <w:rPr>
                <w:rFonts w:ascii="Cambria Math" w:hAnsi="Arial" w:cs="Arial"/>
                <w:sz w:val="18"/>
                <w:szCs w:val="18"/>
              </w:rPr>
              <m:t>e</m:t>
            </m:r>
          </m:e>
          <m:sub>
            <m:r>
              <w:rPr>
                <w:rFonts w:ascii="Cambria Math" w:hAnsi="Arial" w:cs="Arial"/>
                <w:sz w:val="18"/>
                <w:szCs w:val="18"/>
              </w:rPr>
              <m:t>x</m:t>
            </m:r>
          </m:sub>
          <m:sup/>
        </m:sSubSup>
        <m:r>
          <w:rPr>
            <w:rFonts w:ascii="Cambria Math" w:hAnsi="Arial" w:cs="Arial"/>
            <w:sz w:val="18"/>
            <w:szCs w:val="18"/>
            <w:lang w:val="en-US"/>
          </w:rPr>
          <m:t xml:space="preserve">, </m:t>
        </m:r>
        <m:sSubSup>
          <m:sSubSupPr>
            <m:ctrlPr>
              <w:rPr>
                <w:rFonts w:ascii="Cambria Math" w:hAnsi="Arial" w:cs="Arial"/>
                <w:i/>
                <w:sz w:val="18"/>
                <w:szCs w:val="18"/>
              </w:rPr>
            </m:ctrlPr>
          </m:sSubSupPr>
          <m:e>
            <m:r>
              <w:rPr>
                <w:rFonts w:ascii="Cambria Math" w:hAnsi="Arial" w:cs="Arial"/>
                <w:sz w:val="18"/>
                <w:szCs w:val="18"/>
              </w:rPr>
              <m:t>e</m:t>
            </m:r>
          </m:e>
          <m:sub>
            <m:r>
              <w:rPr>
                <w:rFonts w:ascii="Cambria Math" w:hAnsi="Arial" w:cs="Arial"/>
                <w:sz w:val="18"/>
                <w:szCs w:val="18"/>
              </w:rPr>
              <m:t>y</m:t>
            </m:r>
          </m:sub>
          <m:sup/>
        </m:sSubSup>
        <m:r>
          <w:rPr>
            <w:rFonts w:ascii="Cambria Math" w:hAnsi="Arial" w:cs="Arial"/>
            <w:sz w:val="18"/>
            <w:szCs w:val="18"/>
            <w:lang w:val="en-US"/>
          </w:rPr>
          <m:t xml:space="preserve">  </m:t>
        </m:r>
      </m:oMath>
      <w:r w:rsidR="00083F03" w:rsidRPr="003662B9">
        <w:rPr>
          <w:rFonts w:ascii="Arial" w:hAnsi="Arial" w:cs="Arial"/>
          <w:sz w:val="18"/>
          <w:szCs w:val="18"/>
          <w:lang w:val="en-US"/>
        </w:rPr>
        <w:t>which are expressed in terms of derivatives of the current function, which is the solution of the dynamic system for gas.</w:t>
      </w:r>
    </w:p>
    <w:p w:rsidR="00083F03" w:rsidRPr="003662B9" w:rsidRDefault="00083F03" w:rsidP="00083F03">
      <w:pPr>
        <w:spacing w:after="0" w:line="240" w:lineRule="auto"/>
        <w:jc w:val="both"/>
        <w:rPr>
          <w:rFonts w:ascii="Arial" w:hAnsi="Arial" w:cs="Arial"/>
          <w:sz w:val="18"/>
          <w:szCs w:val="18"/>
          <w:lang w:val="en-US"/>
        </w:rPr>
      </w:pPr>
      <w:r w:rsidRPr="003662B9">
        <w:rPr>
          <w:rFonts w:ascii="Arial" w:hAnsi="Arial" w:cs="Arial"/>
          <w:sz w:val="18"/>
          <w:szCs w:val="18"/>
          <w:lang w:val="en-US"/>
        </w:rPr>
        <w:t xml:space="preserve">The algorithm for calculating the trajectory of the droplet movement is as follows: </w:t>
      </w:r>
    </w:p>
    <w:p w:rsidR="00083F03" w:rsidRPr="003662B9" w:rsidRDefault="00CC3805" w:rsidP="00CC3805">
      <w:pPr>
        <w:spacing w:after="0" w:line="240" w:lineRule="auto"/>
        <w:jc w:val="both"/>
        <w:rPr>
          <w:rFonts w:ascii="Arial" w:hAnsi="Arial" w:cs="Arial"/>
          <w:sz w:val="18"/>
          <w:szCs w:val="18"/>
          <w:lang w:val="en-US"/>
        </w:rPr>
      </w:pPr>
      <w:r>
        <w:rPr>
          <w:rFonts w:ascii="Arial" w:hAnsi="Arial" w:cs="Arial"/>
          <w:sz w:val="18"/>
          <w:szCs w:val="18"/>
          <w:lang w:val="en-US"/>
        </w:rPr>
        <w:t xml:space="preserve">1. </w:t>
      </w:r>
      <w:r w:rsidR="00083F03" w:rsidRPr="003662B9">
        <w:rPr>
          <w:rFonts w:ascii="Arial" w:hAnsi="Arial" w:cs="Arial"/>
          <w:sz w:val="18"/>
          <w:szCs w:val="18"/>
          <w:lang w:val="en-US"/>
        </w:rPr>
        <w:t>A drop of a certain diameter is considered to be placed at a fixed point. Estimated calculations of the distance from the nozzle showed that the initial position of the formed droplet can be considered the channel zone directly adjacent to the edge of the nozzle.</w:t>
      </w:r>
    </w:p>
    <w:p w:rsidR="00083F03" w:rsidRPr="003662B9" w:rsidRDefault="00CC3805" w:rsidP="00CC3805">
      <w:pPr>
        <w:spacing w:after="0" w:line="240" w:lineRule="auto"/>
        <w:jc w:val="both"/>
        <w:rPr>
          <w:rFonts w:ascii="Arial" w:hAnsi="Arial" w:cs="Arial"/>
          <w:sz w:val="18"/>
          <w:szCs w:val="18"/>
          <w:lang w:val="en-US"/>
        </w:rPr>
      </w:pPr>
      <w:r>
        <w:rPr>
          <w:rFonts w:ascii="Arial" w:hAnsi="Arial" w:cs="Arial"/>
          <w:sz w:val="18"/>
          <w:szCs w:val="18"/>
          <w:lang w:val="en-US"/>
        </w:rPr>
        <w:t xml:space="preserve">2. </w:t>
      </w:r>
      <w:r w:rsidR="00083F03" w:rsidRPr="003662B9">
        <w:rPr>
          <w:rFonts w:ascii="Arial" w:hAnsi="Arial" w:cs="Arial"/>
          <w:sz w:val="18"/>
          <w:szCs w:val="18"/>
          <w:lang w:val="en-US"/>
        </w:rPr>
        <w:t xml:space="preserve">All values </w:t>
      </w:r>
      <w:r w:rsidR="00A73654" w:rsidRPr="00A73654">
        <w:rPr>
          <w:rFonts w:ascii="Arial" w:hAnsi="Arial" w:cs="Arial"/>
          <w:position w:val="-12"/>
          <w:sz w:val="18"/>
          <w:szCs w:val="18"/>
        </w:rPr>
        <w:object w:dxaOrig="360" w:dyaOrig="300">
          <v:shape id="_x0000_i1036" type="#_x0000_t75" style="width:18.25pt;height:14.95pt" o:ole="" fillcolor="window">
            <v:imagedata r:id="rId31" o:title=""/>
          </v:shape>
          <o:OLEObject Type="Embed" ProgID="Equation.3" ShapeID="_x0000_i1036" DrawAspect="Content" ObjectID="_1742391130" r:id="rId32"/>
        </w:object>
      </w:r>
      <w:r w:rsidR="00083F03" w:rsidRPr="003662B9">
        <w:rPr>
          <w:rFonts w:ascii="Arial" w:hAnsi="Arial" w:cs="Arial"/>
          <w:sz w:val="18"/>
          <w:szCs w:val="18"/>
        </w:rPr>
        <w:t>и</w:t>
      </w:r>
      <w:r w:rsidR="00083F03" w:rsidRPr="003662B9">
        <w:rPr>
          <w:rFonts w:ascii="Arial" w:hAnsi="Arial" w:cs="Arial"/>
          <w:sz w:val="18"/>
          <w:szCs w:val="18"/>
          <w:lang w:val="en-US"/>
        </w:rPr>
        <w:t xml:space="preserve"> the corresponding values of the derivatives are obtained from the numerical solution of the dynamical system.</w:t>
      </w:r>
    </w:p>
    <w:p w:rsidR="00987E89" w:rsidRDefault="00CC3805" w:rsidP="00CC3805">
      <w:pPr>
        <w:spacing w:after="0" w:line="240" w:lineRule="auto"/>
        <w:jc w:val="both"/>
        <w:rPr>
          <w:rFonts w:ascii="Arial" w:hAnsi="Arial" w:cs="Arial"/>
          <w:sz w:val="18"/>
          <w:szCs w:val="18"/>
          <w:lang w:val="en-US"/>
        </w:rPr>
      </w:pPr>
      <w:r>
        <w:rPr>
          <w:rFonts w:ascii="Arial" w:hAnsi="Arial" w:cs="Arial"/>
          <w:sz w:val="18"/>
          <w:szCs w:val="18"/>
          <w:lang w:val="en-US"/>
        </w:rPr>
        <w:t xml:space="preserve">3. </w:t>
      </w:r>
      <w:r w:rsidR="00083F03" w:rsidRPr="00A73654">
        <w:rPr>
          <w:rFonts w:ascii="Arial" w:hAnsi="Arial" w:cs="Arial"/>
          <w:sz w:val="18"/>
          <w:szCs w:val="18"/>
          <w:lang w:val="en-US"/>
        </w:rPr>
        <w:t>We find</w:t>
      </w:r>
      <w:r w:rsidR="00987E89">
        <w:rPr>
          <w:rFonts w:ascii="Arial" w:hAnsi="Arial" w:cs="Arial"/>
          <w:sz w:val="18"/>
          <w:szCs w:val="18"/>
          <w:lang w:val="en-US"/>
        </w:rPr>
        <w:t xml:space="preserve"> </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673"/>
      </w:tblGrid>
      <w:tr w:rsidR="00987E89" w:rsidTr="00987E89">
        <w:tc>
          <w:tcPr>
            <w:tcW w:w="8330" w:type="dxa"/>
          </w:tcPr>
          <w:p w:rsidR="00987E89" w:rsidRDefault="00987E89" w:rsidP="00CC3805">
            <w:pPr>
              <w:jc w:val="both"/>
              <w:rPr>
                <w:rFonts w:ascii="Arial" w:hAnsi="Arial" w:cs="Arial"/>
                <w:sz w:val="18"/>
                <w:szCs w:val="18"/>
                <w:lang w:val="en-US"/>
              </w:rPr>
            </w:pPr>
            <w:r w:rsidRPr="00A73654">
              <w:rPr>
                <w:rFonts w:ascii="Arial" w:hAnsi="Arial" w:cs="Arial"/>
                <w:position w:val="-12"/>
                <w:sz w:val="18"/>
                <w:szCs w:val="18"/>
                <w:lang w:val="en-US"/>
              </w:rPr>
              <w:object w:dxaOrig="3540" w:dyaOrig="360">
                <v:shape id="_x0000_i1037" type="#_x0000_t75" style="width:176.25pt;height:18.25pt" o:ole="" fillcolor="window">
                  <v:imagedata r:id="rId33" o:title=""/>
                </v:shape>
                <o:OLEObject Type="Embed" ProgID="Equation.3" ShapeID="_x0000_i1037" DrawAspect="Content" ObjectID="_1742391131" r:id="rId34"/>
              </w:object>
            </w:r>
          </w:p>
        </w:tc>
        <w:tc>
          <w:tcPr>
            <w:tcW w:w="673" w:type="dxa"/>
          </w:tcPr>
          <w:p w:rsidR="00987E89" w:rsidRDefault="00987E89" w:rsidP="00987E89">
            <w:pPr>
              <w:jc w:val="right"/>
              <w:rPr>
                <w:rFonts w:ascii="Arial" w:hAnsi="Arial" w:cs="Arial"/>
                <w:sz w:val="18"/>
                <w:szCs w:val="18"/>
                <w:lang w:val="en-US"/>
              </w:rPr>
            </w:pPr>
            <w:r w:rsidRPr="00A73654">
              <w:rPr>
                <w:rFonts w:ascii="Arial" w:hAnsi="Arial" w:cs="Arial"/>
                <w:sz w:val="18"/>
                <w:szCs w:val="18"/>
                <w:lang w:val="en-US"/>
              </w:rPr>
              <w:t>(</w:t>
            </w:r>
            <w:r>
              <w:rPr>
                <w:rFonts w:ascii="Arial" w:hAnsi="Arial" w:cs="Arial"/>
                <w:sz w:val="18"/>
                <w:szCs w:val="18"/>
                <w:lang w:val="en-US"/>
              </w:rPr>
              <w:t>7</w:t>
            </w:r>
            <w:r w:rsidRPr="00A73654">
              <w:rPr>
                <w:rFonts w:ascii="Arial" w:hAnsi="Arial" w:cs="Arial"/>
                <w:sz w:val="18"/>
                <w:szCs w:val="18"/>
                <w:lang w:val="en-US"/>
              </w:rPr>
              <w:t>)</w:t>
            </w:r>
          </w:p>
        </w:tc>
      </w:tr>
    </w:tbl>
    <w:p w:rsidR="00083F03" w:rsidRDefault="00A73654" w:rsidP="00CC3805">
      <w:pPr>
        <w:spacing w:after="0" w:line="240" w:lineRule="auto"/>
        <w:jc w:val="both"/>
        <w:rPr>
          <w:rFonts w:ascii="Arial" w:hAnsi="Arial" w:cs="Arial"/>
          <w:sz w:val="18"/>
          <w:szCs w:val="18"/>
          <w:lang w:val="en-US"/>
        </w:rPr>
      </w:pPr>
      <w:r w:rsidRPr="00A73654">
        <w:rPr>
          <w:rFonts w:ascii="Arial" w:hAnsi="Arial" w:cs="Arial"/>
          <w:position w:val="-10"/>
          <w:sz w:val="18"/>
          <w:szCs w:val="18"/>
        </w:rPr>
        <w:object w:dxaOrig="240" w:dyaOrig="279">
          <v:shape id="_x0000_i1038" type="#_x0000_t75" style="width:12.15pt;height:13.55pt" o:ole="" fillcolor="window">
            <v:imagedata r:id="rId35" o:title=""/>
          </v:shape>
          <o:OLEObject Type="Embed" ProgID="Equation.3" ShapeID="_x0000_i1038" DrawAspect="Content" ObjectID="_1742391132" r:id="rId36"/>
        </w:object>
      </w:r>
      <w:r w:rsidR="00083F03" w:rsidRPr="00A73654">
        <w:rPr>
          <w:rFonts w:ascii="Arial" w:hAnsi="Arial" w:cs="Arial"/>
          <w:sz w:val="18"/>
          <w:szCs w:val="18"/>
          <w:lang w:val="en-US"/>
        </w:rPr>
        <w:t xml:space="preserve">- </w:t>
      </w:r>
      <w:proofErr w:type="gramStart"/>
      <w:r w:rsidR="00083F03" w:rsidRPr="00A73654">
        <w:rPr>
          <w:rFonts w:ascii="Arial" w:hAnsi="Arial" w:cs="Arial"/>
          <w:sz w:val="18"/>
          <w:szCs w:val="18"/>
          <w:lang w:val="en-US"/>
        </w:rPr>
        <w:t>time</w:t>
      </w:r>
      <w:proofErr w:type="gramEnd"/>
      <w:r w:rsidR="00083F03" w:rsidRPr="00A73654">
        <w:rPr>
          <w:rFonts w:ascii="Arial" w:hAnsi="Arial" w:cs="Arial"/>
          <w:sz w:val="18"/>
          <w:szCs w:val="18"/>
          <w:lang w:val="en-US"/>
        </w:rPr>
        <w:t xml:space="preserve"> step.</w:t>
      </w:r>
      <w:r w:rsidR="00CC3805">
        <w:rPr>
          <w:rFonts w:ascii="Arial" w:hAnsi="Arial" w:cs="Arial"/>
          <w:sz w:val="18"/>
          <w:szCs w:val="18"/>
          <w:lang w:val="en-US"/>
        </w:rPr>
        <w:t xml:space="preserve"> </w:t>
      </w:r>
      <w:r w:rsidR="00083F03" w:rsidRPr="00A73654">
        <w:rPr>
          <w:rFonts w:ascii="Arial" w:hAnsi="Arial" w:cs="Arial"/>
          <w:sz w:val="18"/>
          <w:szCs w:val="18"/>
          <w:lang w:val="en-US"/>
        </w:rPr>
        <w:t>Calculate the components</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673"/>
      </w:tblGrid>
      <w:tr w:rsidR="00987E89" w:rsidTr="00924766">
        <w:tc>
          <w:tcPr>
            <w:tcW w:w="8330" w:type="dxa"/>
          </w:tcPr>
          <w:p w:rsidR="00987E89" w:rsidRPr="00987E89" w:rsidRDefault="003E611D" w:rsidP="00924766">
            <w:pPr>
              <w:jc w:val="both"/>
              <w:rPr>
                <w:rFonts w:ascii="Arial" w:hAnsi="Arial" w:cs="Arial"/>
                <w:sz w:val="18"/>
                <w:szCs w:val="18"/>
                <w:lang w:val="en-US"/>
              </w:rPr>
            </w:pPr>
            <m:oMathPara>
              <m:oMathParaPr>
                <m:jc m:val="left"/>
              </m:oMathParaPr>
              <m:oMath>
                <m:sSubSup>
                  <m:sSubSupPr>
                    <m:ctrlPr>
                      <w:rPr>
                        <w:rFonts w:ascii="Cambria Math" w:hAnsi="Arial" w:cs="Arial"/>
                        <w:i/>
                        <w:sz w:val="18"/>
                        <w:szCs w:val="18"/>
                      </w:rPr>
                    </m:ctrlPr>
                  </m:sSubSupPr>
                  <m:e>
                    <m:r>
                      <w:rPr>
                        <w:rFonts w:ascii="Cambria Math" w:hAnsi="Arial" w:cs="Arial"/>
                        <w:sz w:val="18"/>
                        <w:szCs w:val="18"/>
                      </w:rPr>
                      <m:t>W</m:t>
                    </m:r>
                  </m:e>
                  <m:sub>
                    <m:r>
                      <w:rPr>
                        <w:rFonts w:ascii="Cambria Math" w:hAnsi="Arial" w:cs="Arial"/>
                        <w:sz w:val="18"/>
                        <w:szCs w:val="18"/>
                      </w:rPr>
                      <m:t>rel</m:t>
                    </m:r>
                    <m:r>
                      <w:rPr>
                        <w:rFonts w:ascii="Cambria Math" w:hAnsi="Arial" w:cs="Arial"/>
                        <w:sz w:val="18"/>
                        <w:szCs w:val="18"/>
                        <w:lang w:val="en-US"/>
                      </w:rPr>
                      <m:t>,</m:t>
                    </m:r>
                    <m:r>
                      <w:rPr>
                        <w:rFonts w:ascii="Cambria Math" w:hAnsi="Arial" w:cs="Arial"/>
                        <w:sz w:val="18"/>
                        <w:szCs w:val="18"/>
                      </w:rPr>
                      <m:t>x</m:t>
                    </m:r>
                  </m:sub>
                  <m:sup>
                    <m:r>
                      <w:rPr>
                        <w:rFonts w:ascii="Cambria Math" w:hAnsi="Arial" w:cs="Arial"/>
                        <w:sz w:val="18"/>
                        <w:szCs w:val="18"/>
                        <w:lang w:val="en-US"/>
                      </w:rPr>
                      <m:t>(1)</m:t>
                    </m:r>
                  </m:sup>
                </m:sSubSup>
                <m:r>
                  <w:rPr>
                    <w:rFonts w:ascii="Cambria Math" w:hAnsi="Arial" w:cs="Arial"/>
                    <w:sz w:val="18"/>
                    <w:szCs w:val="18"/>
                    <w:lang w:val="en-US"/>
                  </w:rPr>
                  <m:t>=</m:t>
                </m:r>
                <m:sSubSup>
                  <m:sSubSupPr>
                    <m:ctrlPr>
                      <w:rPr>
                        <w:rFonts w:ascii="Cambria Math" w:hAnsi="Arial" w:cs="Arial"/>
                        <w:i/>
                        <w:sz w:val="18"/>
                        <w:szCs w:val="18"/>
                      </w:rPr>
                    </m:ctrlPr>
                  </m:sSubSupPr>
                  <m:e>
                    <m:r>
                      <w:rPr>
                        <w:rFonts w:ascii="Cambria Math" w:hAnsi="Arial" w:cs="Arial"/>
                        <w:sz w:val="18"/>
                        <w:szCs w:val="18"/>
                      </w:rPr>
                      <m:t>W</m:t>
                    </m:r>
                  </m:e>
                  <m:sub>
                    <m:r>
                      <w:rPr>
                        <w:rFonts w:ascii="Cambria Math" w:hAnsi="Arial" w:cs="Arial"/>
                        <w:sz w:val="18"/>
                        <w:szCs w:val="18"/>
                      </w:rPr>
                      <m:t>rel</m:t>
                    </m:r>
                  </m:sub>
                  <m:sup>
                    <m:r>
                      <w:rPr>
                        <w:rFonts w:ascii="Cambria Math" w:hAnsi="Arial" w:cs="Arial"/>
                        <w:sz w:val="18"/>
                        <w:szCs w:val="18"/>
                        <w:lang w:val="en-US"/>
                      </w:rPr>
                      <m:t>(1)</m:t>
                    </m:r>
                  </m:sup>
                </m:sSubSup>
                <m:func>
                  <m:funcPr>
                    <m:ctrlPr>
                      <w:rPr>
                        <w:rFonts w:ascii="Cambria Math" w:hAnsi="Arial" w:cs="Arial"/>
                        <w:i/>
                        <w:sz w:val="18"/>
                        <w:szCs w:val="18"/>
                      </w:rPr>
                    </m:ctrlPr>
                  </m:funcPr>
                  <m:fName>
                    <m:r>
                      <w:rPr>
                        <w:rFonts w:ascii="Cambria Math" w:hAnsi="Arial" w:cs="Arial"/>
                        <w:sz w:val="18"/>
                        <w:szCs w:val="18"/>
                      </w:rPr>
                      <m:t>cos</m:t>
                    </m:r>
                  </m:fName>
                  <m:e>
                    <m:sSubSup>
                      <m:sSubSupPr>
                        <m:ctrlPr>
                          <w:rPr>
                            <w:rFonts w:ascii="Cambria Math" w:hAnsi="Arial" w:cs="Arial"/>
                            <w:i/>
                            <w:sz w:val="18"/>
                            <w:szCs w:val="18"/>
                          </w:rPr>
                        </m:ctrlPr>
                      </m:sSubSupPr>
                      <m:e>
                        <m:r>
                          <w:rPr>
                            <w:rFonts w:ascii="Cambria Math" w:hAnsi="Arial" w:cs="Arial"/>
                            <w:sz w:val="18"/>
                            <w:szCs w:val="18"/>
                          </w:rPr>
                          <m:t>α</m:t>
                        </m:r>
                      </m:e>
                      <m:sub>
                        <m:r>
                          <w:rPr>
                            <w:rFonts w:ascii="Cambria Math" w:hAnsi="Arial" w:cs="Arial"/>
                            <w:sz w:val="18"/>
                            <w:szCs w:val="18"/>
                          </w:rPr>
                          <m:t>rel</m:t>
                        </m:r>
                      </m:sub>
                      <m:sup>
                        <m:r>
                          <w:rPr>
                            <w:rFonts w:ascii="Cambria Math" w:hAnsi="Arial" w:cs="Arial"/>
                            <w:sz w:val="18"/>
                            <w:szCs w:val="18"/>
                            <w:lang w:val="en-US"/>
                          </w:rPr>
                          <m:t>(1)</m:t>
                        </m:r>
                      </m:sup>
                    </m:sSubSup>
                    <m:ctrlPr>
                      <w:rPr>
                        <w:rFonts w:ascii="Cambria Math" w:hAnsi="Cambria Math" w:cs="Arial"/>
                        <w:i/>
                        <w:sz w:val="18"/>
                        <w:szCs w:val="18"/>
                      </w:rPr>
                    </m:ctrlPr>
                  </m:e>
                </m:func>
                <m:r>
                  <w:rPr>
                    <w:rFonts w:ascii="Cambria Math" w:hAnsi="Arial" w:cs="Arial"/>
                    <w:sz w:val="18"/>
                    <w:szCs w:val="18"/>
                    <w:lang w:val="en-US"/>
                  </w:rPr>
                  <m:t>,</m:t>
                </m:r>
                <m:sSubSup>
                  <m:sSubSupPr>
                    <m:ctrlPr>
                      <w:rPr>
                        <w:rFonts w:ascii="Cambria Math" w:hAnsi="Arial" w:cs="Arial"/>
                        <w:i/>
                        <w:sz w:val="18"/>
                        <w:szCs w:val="18"/>
                      </w:rPr>
                    </m:ctrlPr>
                  </m:sSubSupPr>
                  <m:e>
                    <m:r>
                      <w:rPr>
                        <w:rFonts w:ascii="Cambria Math" w:hAnsi="Arial" w:cs="Arial"/>
                        <w:sz w:val="18"/>
                        <w:szCs w:val="18"/>
                      </w:rPr>
                      <m:t>W</m:t>
                    </m:r>
                  </m:e>
                  <m:sub>
                    <m:r>
                      <w:rPr>
                        <w:rFonts w:ascii="Cambria Math" w:hAnsi="Arial" w:cs="Arial"/>
                        <w:sz w:val="18"/>
                        <w:szCs w:val="18"/>
                      </w:rPr>
                      <m:t>rel</m:t>
                    </m:r>
                    <m:r>
                      <w:rPr>
                        <w:rFonts w:ascii="Cambria Math" w:hAnsi="Arial" w:cs="Arial"/>
                        <w:sz w:val="18"/>
                        <w:szCs w:val="18"/>
                        <w:lang w:val="en-US"/>
                      </w:rPr>
                      <m:t>,</m:t>
                    </m:r>
                    <m:r>
                      <w:rPr>
                        <w:rFonts w:ascii="Cambria Math" w:hAnsi="Arial" w:cs="Arial"/>
                        <w:sz w:val="18"/>
                        <w:szCs w:val="18"/>
                      </w:rPr>
                      <m:t>y</m:t>
                    </m:r>
                  </m:sub>
                  <m:sup>
                    <m:r>
                      <w:rPr>
                        <w:rFonts w:ascii="Cambria Math" w:hAnsi="Arial" w:cs="Arial"/>
                        <w:sz w:val="18"/>
                        <w:szCs w:val="18"/>
                        <w:lang w:val="en-US"/>
                      </w:rPr>
                      <m:t>(1)</m:t>
                    </m:r>
                  </m:sup>
                </m:sSubSup>
                <m:r>
                  <w:rPr>
                    <w:rFonts w:ascii="Cambria Math" w:hAnsi="Arial" w:cs="Arial"/>
                    <w:sz w:val="18"/>
                    <w:szCs w:val="18"/>
                    <w:lang w:val="en-US"/>
                  </w:rPr>
                  <m:t>=</m:t>
                </m:r>
                <m:sSubSup>
                  <m:sSubSupPr>
                    <m:ctrlPr>
                      <w:rPr>
                        <w:rFonts w:ascii="Cambria Math" w:hAnsi="Arial" w:cs="Arial"/>
                        <w:i/>
                        <w:sz w:val="18"/>
                        <w:szCs w:val="18"/>
                      </w:rPr>
                    </m:ctrlPr>
                  </m:sSubSupPr>
                  <m:e>
                    <m:r>
                      <w:rPr>
                        <w:rFonts w:ascii="Cambria Math" w:hAnsi="Arial" w:cs="Arial"/>
                        <w:sz w:val="18"/>
                        <w:szCs w:val="18"/>
                      </w:rPr>
                      <m:t>W</m:t>
                    </m:r>
                  </m:e>
                  <m:sub>
                    <m:r>
                      <w:rPr>
                        <w:rFonts w:ascii="Cambria Math" w:hAnsi="Arial" w:cs="Arial"/>
                        <w:sz w:val="18"/>
                        <w:szCs w:val="18"/>
                      </w:rPr>
                      <m:t>rel</m:t>
                    </m:r>
                    <m:r>
                      <w:rPr>
                        <w:rFonts w:ascii="Cambria Math" w:hAnsi="Arial" w:cs="Arial"/>
                        <w:sz w:val="18"/>
                        <w:szCs w:val="18"/>
                        <w:lang w:val="en-US"/>
                      </w:rPr>
                      <m:t>,</m:t>
                    </m:r>
                    <m:r>
                      <w:rPr>
                        <w:rFonts w:ascii="Cambria Math" w:hAnsi="Arial" w:cs="Arial"/>
                        <w:sz w:val="18"/>
                        <w:szCs w:val="18"/>
                      </w:rPr>
                      <m:t>y</m:t>
                    </m:r>
                  </m:sub>
                  <m:sup>
                    <m:r>
                      <w:rPr>
                        <w:rFonts w:ascii="Cambria Math" w:hAnsi="Arial" w:cs="Arial"/>
                        <w:sz w:val="18"/>
                        <w:szCs w:val="18"/>
                        <w:lang w:val="en-US"/>
                      </w:rPr>
                      <m:t>(1)</m:t>
                    </m:r>
                  </m:sup>
                </m:sSubSup>
                <m:func>
                  <m:funcPr>
                    <m:ctrlPr>
                      <w:rPr>
                        <w:rFonts w:ascii="Cambria Math" w:hAnsi="Arial" w:cs="Arial"/>
                        <w:i/>
                        <w:sz w:val="18"/>
                        <w:szCs w:val="18"/>
                      </w:rPr>
                    </m:ctrlPr>
                  </m:funcPr>
                  <m:fName>
                    <m:r>
                      <w:rPr>
                        <w:rFonts w:ascii="Cambria Math" w:hAnsi="Arial" w:cs="Arial"/>
                        <w:sz w:val="18"/>
                        <w:szCs w:val="18"/>
                      </w:rPr>
                      <m:t>sin</m:t>
                    </m:r>
                  </m:fName>
                  <m:e>
                    <m:sSubSup>
                      <m:sSubSupPr>
                        <m:ctrlPr>
                          <w:rPr>
                            <w:rFonts w:ascii="Cambria Math" w:hAnsi="Arial" w:cs="Arial"/>
                            <w:i/>
                            <w:sz w:val="18"/>
                            <w:szCs w:val="18"/>
                          </w:rPr>
                        </m:ctrlPr>
                      </m:sSubSupPr>
                      <m:e>
                        <m:r>
                          <w:rPr>
                            <w:rFonts w:ascii="Cambria Math" w:hAnsi="Arial" w:cs="Arial"/>
                            <w:sz w:val="18"/>
                            <w:szCs w:val="18"/>
                          </w:rPr>
                          <m:t>α</m:t>
                        </m:r>
                      </m:e>
                      <m:sub>
                        <m:r>
                          <w:rPr>
                            <w:rFonts w:ascii="Cambria Math" w:hAnsi="Arial" w:cs="Arial"/>
                            <w:sz w:val="18"/>
                            <w:szCs w:val="18"/>
                          </w:rPr>
                          <m:t>rel</m:t>
                        </m:r>
                      </m:sub>
                      <m:sup>
                        <m:r>
                          <w:rPr>
                            <w:rFonts w:ascii="Cambria Math" w:hAnsi="Arial" w:cs="Arial"/>
                            <w:sz w:val="18"/>
                            <w:szCs w:val="18"/>
                            <w:lang w:val="en-US"/>
                          </w:rPr>
                          <m:t>(1)</m:t>
                        </m:r>
                      </m:sup>
                    </m:sSubSup>
                    <m:ctrlPr>
                      <w:rPr>
                        <w:rFonts w:ascii="Cambria Math" w:hAnsi="Cambria Math" w:cs="Arial"/>
                        <w:i/>
                        <w:sz w:val="18"/>
                        <w:szCs w:val="18"/>
                      </w:rPr>
                    </m:ctrlPr>
                  </m:e>
                </m:func>
              </m:oMath>
            </m:oMathPara>
          </w:p>
        </w:tc>
        <w:tc>
          <w:tcPr>
            <w:tcW w:w="673" w:type="dxa"/>
          </w:tcPr>
          <w:p w:rsidR="00987E89" w:rsidRDefault="00987E89" w:rsidP="00924766">
            <w:pPr>
              <w:jc w:val="right"/>
              <w:rPr>
                <w:rFonts w:ascii="Arial" w:hAnsi="Arial" w:cs="Arial"/>
                <w:sz w:val="18"/>
                <w:szCs w:val="18"/>
                <w:lang w:val="en-US"/>
              </w:rPr>
            </w:pPr>
            <w:r w:rsidRPr="00A73654">
              <w:rPr>
                <w:rFonts w:ascii="Arial" w:hAnsi="Arial" w:cs="Arial"/>
                <w:sz w:val="18"/>
                <w:szCs w:val="18"/>
                <w:lang w:val="en-US"/>
              </w:rPr>
              <w:t>(</w:t>
            </w:r>
            <w:r>
              <w:rPr>
                <w:rFonts w:ascii="Arial" w:hAnsi="Arial" w:cs="Arial"/>
                <w:sz w:val="18"/>
                <w:szCs w:val="18"/>
                <w:lang w:val="en-US"/>
              </w:rPr>
              <w:t>8</w:t>
            </w:r>
            <w:r w:rsidRPr="00A73654">
              <w:rPr>
                <w:rFonts w:ascii="Arial" w:hAnsi="Arial" w:cs="Arial"/>
                <w:sz w:val="18"/>
                <w:szCs w:val="18"/>
                <w:lang w:val="en-US"/>
              </w:rPr>
              <w:t>)</w:t>
            </w:r>
          </w:p>
        </w:tc>
      </w:tr>
    </w:tbl>
    <w:p w:rsidR="000C3E1A" w:rsidRDefault="000C3E1A" w:rsidP="00083F03">
      <w:pPr>
        <w:spacing w:after="0" w:line="240" w:lineRule="auto"/>
        <w:rPr>
          <w:rFonts w:ascii="Arial" w:hAnsi="Arial" w:cs="Arial"/>
          <w:sz w:val="18"/>
          <w:szCs w:val="18"/>
          <w:lang w:val="en-US"/>
        </w:rPr>
      </w:pPr>
    </w:p>
    <w:p w:rsidR="00083F03" w:rsidRDefault="00CC3805" w:rsidP="00083F03">
      <w:pPr>
        <w:spacing w:after="0" w:line="240" w:lineRule="auto"/>
        <w:rPr>
          <w:rFonts w:ascii="Arial" w:hAnsi="Arial" w:cs="Arial"/>
          <w:sz w:val="18"/>
          <w:szCs w:val="18"/>
          <w:lang w:val="en-US"/>
        </w:rPr>
      </w:pPr>
      <w:r>
        <w:rPr>
          <w:rFonts w:ascii="Arial" w:hAnsi="Arial" w:cs="Arial"/>
          <w:sz w:val="18"/>
          <w:szCs w:val="18"/>
          <w:lang w:val="en-US"/>
        </w:rPr>
        <w:t>4</w:t>
      </w:r>
      <w:r w:rsidR="00083F03" w:rsidRPr="003662B9">
        <w:rPr>
          <w:rFonts w:ascii="Arial" w:hAnsi="Arial" w:cs="Arial"/>
          <w:sz w:val="18"/>
          <w:szCs w:val="18"/>
          <w:lang w:val="en-US"/>
        </w:rPr>
        <w:t>. We find the compone</w:t>
      </w:r>
      <w:r w:rsidR="00987E89">
        <w:rPr>
          <w:rFonts w:ascii="Arial" w:hAnsi="Arial" w:cs="Arial"/>
          <w:sz w:val="18"/>
          <w:szCs w:val="18"/>
          <w:lang w:val="en-US"/>
        </w:rPr>
        <w:t>nts of the velocity of the drop</w:t>
      </w:r>
      <w:r w:rsidR="00083F03" w:rsidRPr="003662B9">
        <w:rPr>
          <w:rFonts w:ascii="Arial" w:hAnsi="Arial" w:cs="Arial"/>
          <w:sz w:val="18"/>
          <w:szCs w:val="18"/>
          <w:lang w:val="en-US"/>
        </w:rPr>
        <w:t xml:space="preserve">, where </w:t>
      </w:r>
    </w:p>
    <w:p w:rsidR="00987E89" w:rsidRDefault="00987E89" w:rsidP="00083F03">
      <w:pPr>
        <w:spacing w:after="0" w:line="240" w:lineRule="auto"/>
        <w:rPr>
          <w:rFonts w:ascii="Arial" w:hAnsi="Arial" w:cs="Arial"/>
          <w:sz w:val="18"/>
          <w:szCs w:val="18"/>
          <w:lang w:val="en-U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gridCol w:w="2091"/>
      </w:tblGrid>
      <w:tr w:rsidR="00987E89" w:rsidTr="00987E89">
        <w:tc>
          <w:tcPr>
            <w:tcW w:w="6912" w:type="dxa"/>
          </w:tcPr>
          <w:p w:rsidR="00987E89" w:rsidRPr="00987E89" w:rsidRDefault="003E611D" w:rsidP="00083F03">
            <w:pPr>
              <w:rPr>
                <w:rFonts w:ascii="Arial" w:hAnsi="Arial" w:cs="Arial"/>
                <w:sz w:val="18"/>
                <w:szCs w:val="18"/>
                <w:lang w:val="en-US"/>
              </w:rPr>
            </w:pPr>
            <m:oMathPara>
              <m:oMathParaPr>
                <m:jc m:val="left"/>
              </m:oMathParaPr>
              <m:oMath>
                <m:sSubSup>
                  <m:sSubSupPr>
                    <m:ctrlPr>
                      <w:rPr>
                        <w:rFonts w:ascii="Cambria Math" w:hAnsi="Arial" w:cs="Arial"/>
                        <w:i/>
                        <w:sz w:val="18"/>
                        <w:szCs w:val="18"/>
                      </w:rPr>
                    </m:ctrlPr>
                  </m:sSubSupPr>
                  <m:e>
                    <m:r>
                      <w:rPr>
                        <w:rFonts w:ascii="Cambria Math" w:hAnsi="Arial" w:cs="Arial"/>
                        <w:sz w:val="18"/>
                        <w:szCs w:val="18"/>
                      </w:rPr>
                      <m:t>W</m:t>
                    </m:r>
                  </m:e>
                  <m:sub>
                    <m:r>
                      <w:rPr>
                        <w:rFonts w:ascii="Cambria Math" w:hAnsi="Arial" w:cs="Arial"/>
                        <w:sz w:val="18"/>
                        <w:szCs w:val="18"/>
                      </w:rPr>
                      <m:t>k</m:t>
                    </m:r>
                    <m:r>
                      <w:rPr>
                        <w:rFonts w:ascii="Cambria Math" w:hAnsi="Arial" w:cs="Arial"/>
                        <w:sz w:val="18"/>
                        <w:szCs w:val="18"/>
                        <w:lang w:val="en-US"/>
                      </w:rPr>
                      <m:t>,</m:t>
                    </m:r>
                    <m:r>
                      <w:rPr>
                        <w:rFonts w:ascii="Cambria Math" w:hAnsi="Arial" w:cs="Arial"/>
                        <w:sz w:val="18"/>
                        <w:szCs w:val="18"/>
                      </w:rPr>
                      <m:t>x</m:t>
                    </m:r>
                  </m:sub>
                  <m:sup>
                    <m:r>
                      <w:rPr>
                        <w:rFonts w:ascii="Cambria Math" w:hAnsi="Arial" w:cs="Arial"/>
                        <w:sz w:val="18"/>
                        <w:szCs w:val="18"/>
                        <w:lang w:val="en-US"/>
                      </w:rPr>
                      <m:t>(1)</m:t>
                    </m:r>
                  </m:sup>
                </m:sSubSup>
                <m:r>
                  <w:rPr>
                    <w:rFonts w:ascii="Cambria Math" w:hAnsi="Arial" w:cs="Arial"/>
                    <w:sz w:val="18"/>
                    <w:szCs w:val="18"/>
                    <w:lang w:val="en-US"/>
                  </w:rPr>
                  <m:t>=</m:t>
                </m:r>
                <m:sSub>
                  <m:sSubPr>
                    <m:ctrlPr>
                      <w:rPr>
                        <w:rFonts w:ascii="Cambria Math" w:hAnsi="Arial" w:cs="Arial"/>
                        <w:i/>
                        <w:sz w:val="18"/>
                        <w:szCs w:val="18"/>
                      </w:rPr>
                    </m:ctrlPr>
                  </m:sSubPr>
                  <m:e>
                    <m:r>
                      <w:rPr>
                        <w:rFonts w:ascii="Cambria Math" w:hAnsi="Arial" w:cs="Arial"/>
                        <w:sz w:val="18"/>
                        <w:szCs w:val="18"/>
                      </w:rPr>
                      <m:t>W</m:t>
                    </m:r>
                  </m:e>
                  <m:sub>
                    <m:r>
                      <w:rPr>
                        <w:rFonts w:ascii="Cambria Math" w:hAnsi="Arial" w:cs="Arial"/>
                        <w:sz w:val="18"/>
                        <w:szCs w:val="18"/>
                      </w:rPr>
                      <m:t>g</m:t>
                    </m:r>
                    <m:r>
                      <w:rPr>
                        <w:rFonts w:ascii="Cambria Math" w:hAnsi="Arial" w:cs="Arial"/>
                        <w:sz w:val="18"/>
                        <w:szCs w:val="18"/>
                        <w:lang w:val="en-US"/>
                      </w:rPr>
                      <m:t>,</m:t>
                    </m:r>
                    <m:r>
                      <w:rPr>
                        <w:rFonts w:ascii="Cambria Math" w:hAnsi="Arial" w:cs="Arial"/>
                        <w:sz w:val="18"/>
                        <w:szCs w:val="18"/>
                      </w:rPr>
                      <m:t>x</m:t>
                    </m:r>
                  </m:sub>
                </m:sSub>
                <m:r>
                  <w:rPr>
                    <w:rFonts w:ascii="Cambria Math" w:hAnsi="Arial" w:cs="Arial"/>
                    <w:sz w:val="18"/>
                    <w:szCs w:val="18"/>
                    <w:lang w:val="en-US"/>
                  </w:rPr>
                  <m:t>+</m:t>
                </m:r>
                <m:sSubSup>
                  <m:sSubSupPr>
                    <m:ctrlPr>
                      <w:rPr>
                        <w:rFonts w:ascii="Cambria Math" w:hAnsi="Arial" w:cs="Arial"/>
                        <w:i/>
                        <w:sz w:val="18"/>
                        <w:szCs w:val="18"/>
                      </w:rPr>
                    </m:ctrlPr>
                  </m:sSubSupPr>
                  <m:e>
                    <m:r>
                      <w:rPr>
                        <w:rFonts w:ascii="Cambria Math" w:hAnsi="Arial" w:cs="Arial"/>
                        <w:sz w:val="18"/>
                        <w:szCs w:val="18"/>
                      </w:rPr>
                      <m:t>W</m:t>
                    </m:r>
                  </m:e>
                  <m:sub>
                    <m:r>
                      <w:rPr>
                        <w:rFonts w:ascii="Cambria Math" w:hAnsi="Arial" w:cs="Arial"/>
                        <w:sz w:val="18"/>
                        <w:szCs w:val="18"/>
                      </w:rPr>
                      <m:t>rel</m:t>
                    </m:r>
                    <m:r>
                      <w:rPr>
                        <w:rFonts w:ascii="Cambria Math" w:hAnsi="Arial" w:cs="Arial"/>
                        <w:sz w:val="18"/>
                        <w:szCs w:val="18"/>
                        <w:lang w:val="en-US"/>
                      </w:rPr>
                      <m:t>,</m:t>
                    </m:r>
                    <m:r>
                      <w:rPr>
                        <w:rFonts w:ascii="Cambria Math" w:hAnsi="Arial" w:cs="Arial"/>
                        <w:sz w:val="18"/>
                        <w:szCs w:val="18"/>
                      </w:rPr>
                      <m:t>x</m:t>
                    </m:r>
                  </m:sub>
                  <m:sup>
                    <m:r>
                      <w:rPr>
                        <w:rFonts w:ascii="Cambria Math" w:hAnsi="Arial" w:cs="Arial"/>
                        <w:sz w:val="18"/>
                        <w:szCs w:val="18"/>
                        <w:lang w:val="en-US"/>
                      </w:rPr>
                      <m:t>(1)</m:t>
                    </m:r>
                  </m:sup>
                </m:sSubSup>
                <m:r>
                  <w:rPr>
                    <w:rFonts w:ascii="Cambria Math" w:hAnsi="Arial" w:cs="Arial"/>
                    <w:sz w:val="18"/>
                    <w:szCs w:val="18"/>
                    <w:lang w:val="en-US"/>
                  </w:rPr>
                  <m:t xml:space="preserve"> ,    </m:t>
                </m:r>
                <m:sSubSup>
                  <m:sSubSupPr>
                    <m:ctrlPr>
                      <w:rPr>
                        <w:rFonts w:ascii="Cambria Math" w:hAnsi="Arial" w:cs="Arial"/>
                        <w:i/>
                        <w:sz w:val="18"/>
                        <w:szCs w:val="18"/>
                      </w:rPr>
                    </m:ctrlPr>
                  </m:sSubSupPr>
                  <m:e>
                    <m:r>
                      <w:rPr>
                        <w:rFonts w:ascii="Cambria Math" w:hAnsi="Arial" w:cs="Arial"/>
                        <w:sz w:val="18"/>
                        <w:szCs w:val="18"/>
                      </w:rPr>
                      <m:t>W</m:t>
                    </m:r>
                  </m:e>
                  <m:sub>
                    <m:r>
                      <w:rPr>
                        <w:rFonts w:ascii="Cambria Math" w:hAnsi="Arial" w:cs="Arial"/>
                        <w:sz w:val="18"/>
                        <w:szCs w:val="18"/>
                      </w:rPr>
                      <m:t>k</m:t>
                    </m:r>
                    <m:r>
                      <w:rPr>
                        <w:rFonts w:ascii="Cambria Math" w:hAnsi="Arial" w:cs="Arial"/>
                        <w:sz w:val="18"/>
                        <w:szCs w:val="18"/>
                        <w:lang w:val="en-US"/>
                      </w:rPr>
                      <m:t>,</m:t>
                    </m:r>
                    <m:r>
                      <w:rPr>
                        <w:rFonts w:ascii="Cambria Math" w:hAnsi="Arial" w:cs="Arial"/>
                        <w:sz w:val="18"/>
                        <w:szCs w:val="18"/>
                      </w:rPr>
                      <m:t>y</m:t>
                    </m:r>
                  </m:sub>
                  <m:sup>
                    <m:r>
                      <w:rPr>
                        <w:rFonts w:ascii="Cambria Math" w:hAnsi="Arial" w:cs="Arial"/>
                        <w:sz w:val="18"/>
                        <w:szCs w:val="18"/>
                        <w:lang w:val="en-US"/>
                      </w:rPr>
                      <m:t>(1)</m:t>
                    </m:r>
                  </m:sup>
                </m:sSubSup>
                <m:r>
                  <w:rPr>
                    <w:rFonts w:ascii="Cambria Math" w:hAnsi="Arial" w:cs="Arial"/>
                    <w:sz w:val="18"/>
                    <w:szCs w:val="18"/>
                    <w:lang w:val="en-US"/>
                  </w:rPr>
                  <m:t>=</m:t>
                </m:r>
                <m:sSub>
                  <m:sSubPr>
                    <m:ctrlPr>
                      <w:rPr>
                        <w:rFonts w:ascii="Cambria Math" w:hAnsi="Arial" w:cs="Arial"/>
                        <w:i/>
                        <w:sz w:val="18"/>
                        <w:szCs w:val="18"/>
                      </w:rPr>
                    </m:ctrlPr>
                  </m:sSubPr>
                  <m:e>
                    <m:r>
                      <w:rPr>
                        <w:rFonts w:ascii="Cambria Math" w:hAnsi="Arial" w:cs="Arial"/>
                        <w:sz w:val="18"/>
                        <w:szCs w:val="18"/>
                      </w:rPr>
                      <m:t>W</m:t>
                    </m:r>
                  </m:e>
                  <m:sub>
                    <m:r>
                      <w:rPr>
                        <w:rFonts w:ascii="Cambria Math" w:hAnsi="Arial" w:cs="Arial"/>
                        <w:sz w:val="18"/>
                        <w:szCs w:val="18"/>
                      </w:rPr>
                      <m:t>g</m:t>
                    </m:r>
                    <m:r>
                      <w:rPr>
                        <w:rFonts w:ascii="Cambria Math" w:hAnsi="Arial" w:cs="Arial"/>
                        <w:sz w:val="18"/>
                        <w:szCs w:val="18"/>
                        <w:lang w:val="en-US"/>
                      </w:rPr>
                      <m:t>,</m:t>
                    </m:r>
                    <m:r>
                      <w:rPr>
                        <w:rFonts w:ascii="Cambria Math" w:hAnsi="Arial" w:cs="Arial"/>
                        <w:sz w:val="18"/>
                        <w:szCs w:val="18"/>
                      </w:rPr>
                      <m:t>y</m:t>
                    </m:r>
                  </m:sub>
                </m:sSub>
                <m:r>
                  <w:rPr>
                    <w:rFonts w:ascii="Cambria Math" w:hAnsi="Arial" w:cs="Arial"/>
                    <w:sz w:val="18"/>
                    <w:szCs w:val="18"/>
                    <w:lang w:val="en-US"/>
                  </w:rPr>
                  <m:t>+</m:t>
                </m:r>
                <m:sSubSup>
                  <m:sSubSupPr>
                    <m:ctrlPr>
                      <w:rPr>
                        <w:rFonts w:ascii="Cambria Math" w:hAnsi="Arial" w:cs="Arial"/>
                        <w:i/>
                        <w:sz w:val="18"/>
                        <w:szCs w:val="18"/>
                      </w:rPr>
                    </m:ctrlPr>
                  </m:sSubSupPr>
                  <m:e>
                    <m:r>
                      <w:rPr>
                        <w:rFonts w:ascii="Cambria Math" w:hAnsi="Arial" w:cs="Arial"/>
                        <w:sz w:val="18"/>
                        <w:szCs w:val="18"/>
                      </w:rPr>
                      <m:t>W</m:t>
                    </m:r>
                  </m:e>
                  <m:sub>
                    <m:r>
                      <w:rPr>
                        <w:rFonts w:ascii="Cambria Math" w:hAnsi="Arial" w:cs="Arial"/>
                        <w:sz w:val="18"/>
                        <w:szCs w:val="18"/>
                      </w:rPr>
                      <m:t>rel</m:t>
                    </m:r>
                    <m:r>
                      <w:rPr>
                        <w:rFonts w:ascii="Cambria Math" w:hAnsi="Arial" w:cs="Arial"/>
                        <w:sz w:val="18"/>
                        <w:szCs w:val="18"/>
                        <w:lang w:val="en-US"/>
                      </w:rPr>
                      <m:t>,</m:t>
                    </m:r>
                    <m:r>
                      <w:rPr>
                        <w:rFonts w:ascii="Cambria Math" w:hAnsi="Arial" w:cs="Arial"/>
                        <w:sz w:val="18"/>
                        <w:szCs w:val="18"/>
                      </w:rPr>
                      <m:t>y</m:t>
                    </m:r>
                  </m:sub>
                  <m:sup>
                    <m:r>
                      <w:rPr>
                        <w:rFonts w:ascii="Cambria Math" w:hAnsi="Arial" w:cs="Arial"/>
                        <w:sz w:val="18"/>
                        <w:szCs w:val="18"/>
                        <w:lang w:val="en-US"/>
                      </w:rPr>
                      <m:t>(1)</m:t>
                    </m:r>
                  </m:sup>
                </m:sSubSup>
              </m:oMath>
            </m:oMathPara>
          </w:p>
        </w:tc>
        <w:tc>
          <w:tcPr>
            <w:tcW w:w="2091" w:type="dxa"/>
          </w:tcPr>
          <w:p w:rsidR="00987E89" w:rsidRDefault="00987E89" w:rsidP="00987E89">
            <w:pPr>
              <w:jc w:val="right"/>
              <w:rPr>
                <w:rFonts w:ascii="Arial" w:hAnsi="Arial" w:cs="Arial"/>
                <w:sz w:val="18"/>
                <w:szCs w:val="18"/>
                <w:lang w:val="en-US"/>
              </w:rPr>
            </w:pPr>
            <w:r w:rsidRPr="00E142DA">
              <w:rPr>
                <w:rFonts w:ascii="Arial" w:hAnsi="Arial" w:cs="Arial"/>
                <w:sz w:val="18"/>
                <w:szCs w:val="18"/>
                <w:lang w:val="en-US"/>
              </w:rPr>
              <w:t>(</w:t>
            </w:r>
            <w:r>
              <w:rPr>
                <w:rFonts w:ascii="Arial" w:hAnsi="Arial" w:cs="Arial"/>
                <w:sz w:val="18"/>
                <w:szCs w:val="18"/>
                <w:lang w:val="en-US"/>
              </w:rPr>
              <w:t>9</w:t>
            </w:r>
            <w:r w:rsidRPr="00E142DA">
              <w:rPr>
                <w:rFonts w:ascii="Arial" w:hAnsi="Arial" w:cs="Arial"/>
                <w:sz w:val="18"/>
                <w:szCs w:val="18"/>
                <w:lang w:val="en-US"/>
              </w:rPr>
              <w:t>)</w:t>
            </w:r>
          </w:p>
        </w:tc>
      </w:tr>
    </w:tbl>
    <w:p w:rsidR="00083F03" w:rsidRPr="003662B9" w:rsidRDefault="00083F03" w:rsidP="00083F03">
      <w:pPr>
        <w:spacing w:after="0" w:line="240" w:lineRule="auto"/>
        <w:ind w:left="360" w:hanging="360"/>
        <w:rPr>
          <w:rFonts w:ascii="Arial" w:hAnsi="Arial" w:cs="Arial"/>
          <w:sz w:val="18"/>
          <w:szCs w:val="18"/>
          <w:lang w:val="en-US"/>
        </w:rPr>
      </w:pPr>
      <w:proofErr w:type="gramStart"/>
      <w:r w:rsidRPr="003662B9">
        <w:rPr>
          <w:rFonts w:ascii="Arial" w:hAnsi="Arial" w:cs="Arial"/>
          <w:sz w:val="18"/>
          <w:szCs w:val="18"/>
          <w:lang w:val="en-US"/>
        </w:rPr>
        <w:t>where</w:t>
      </w:r>
      <w:proofErr w:type="gramEnd"/>
      <w:r w:rsidR="00AC637F">
        <w:rPr>
          <w:rFonts w:ascii="Arial" w:hAnsi="Arial" w:cs="Arial"/>
          <w:sz w:val="18"/>
          <w:szCs w:val="18"/>
          <w:lang w:val="en-US"/>
        </w:rPr>
        <w:t xml:space="preserve">  </w:t>
      </w:r>
      <w:r w:rsidR="000C3E1A" w:rsidRPr="00CC3805">
        <w:rPr>
          <w:rFonts w:ascii="Arial" w:hAnsi="Arial" w:cs="Arial"/>
          <w:position w:val="-12"/>
          <w:sz w:val="18"/>
          <w:szCs w:val="18"/>
        </w:rPr>
        <w:object w:dxaOrig="1760" w:dyaOrig="360">
          <v:shape id="_x0000_i1039" type="#_x0000_t75" style="width:74.8pt;height:15.45pt" o:ole="" fillcolor="window">
            <v:imagedata r:id="rId37" o:title=""/>
          </v:shape>
          <o:OLEObject Type="Embed" ProgID="Equation.3" ShapeID="_x0000_i1039" DrawAspect="Content" ObjectID="_1742391133" r:id="rId38"/>
        </w:object>
      </w:r>
      <w:r w:rsidRPr="003662B9">
        <w:rPr>
          <w:rFonts w:ascii="Arial" w:hAnsi="Arial" w:cs="Arial"/>
          <w:position w:val="-12"/>
          <w:sz w:val="18"/>
          <w:szCs w:val="18"/>
        </w:rPr>
        <w:object w:dxaOrig="200" w:dyaOrig="380">
          <v:shape id="_x0000_i1040" type="#_x0000_t75" style="width:9.8pt;height:18.7pt" o:ole="" fillcolor="window">
            <v:imagedata r:id="rId39" o:title=""/>
          </v:shape>
          <o:OLEObject Type="Embed" ProgID="Equation.3" ShapeID="_x0000_i1040" DrawAspect="Content" ObjectID="_1742391134" r:id="rId40"/>
        </w:object>
      </w:r>
      <w:r w:rsidRPr="00CC24CA">
        <w:rPr>
          <w:rFonts w:ascii="Arial" w:hAnsi="Arial" w:cs="Arial"/>
          <w:sz w:val="18"/>
          <w:szCs w:val="18"/>
          <w:lang w:val="en-US"/>
        </w:rPr>
        <w:tab/>
      </w:r>
      <w:r w:rsidRPr="00CC24CA">
        <w:rPr>
          <w:rFonts w:ascii="Arial" w:hAnsi="Arial" w:cs="Arial"/>
          <w:sz w:val="18"/>
          <w:szCs w:val="18"/>
          <w:lang w:val="en-US"/>
        </w:rPr>
        <w:tab/>
      </w:r>
    </w:p>
    <w:p w:rsidR="000C3E1A" w:rsidRDefault="000C3E1A" w:rsidP="00CC24CA">
      <w:pPr>
        <w:spacing w:after="0" w:line="240" w:lineRule="auto"/>
        <w:jc w:val="both"/>
        <w:rPr>
          <w:rFonts w:ascii="Arial" w:hAnsi="Arial" w:cs="Arial"/>
          <w:sz w:val="18"/>
          <w:szCs w:val="18"/>
          <w:lang w:val="en-US"/>
        </w:rPr>
      </w:pPr>
    </w:p>
    <w:p w:rsidR="00083F03" w:rsidRPr="003662B9" w:rsidRDefault="00CC24CA" w:rsidP="00CC24CA">
      <w:pPr>
        <w:spacing w:after="0" w:line="240" w:lineRule="auto"/>
        <w:jc w:val="both"/>
        <w:rPr>
          <w:rFonts w:ascii="Arial" w:hAnsi="Arial" w:cs="Arial"/>
          <w:sz w:val="18"/>
          <w:szCs w:val="18"/>
          <w:lang w:val="en-US"/>
        </w:rPr>
      </w:pPr>
      <w:r>
        <w:rPr>
          <w:rFonts w:ascii="Arial" w:hAnsi="Arial" w:cs="Arial"/>
          <w:sz w:val="18"/>
          <w:szCs w:val="18"/>
          <w:lang w:val="en-US"/>
        </w:rPr>
        <w:t xml:space="preserve">5. </w:t>
      </w:r>
      <w:r w:rsidR="00083F03" w:rsidRPr="003662B9">
        <w:rPr>
          <w:rFonts w:ascii="Arial" w:hAnsi="Arial" w:cs="Arial"/>
          <w:sz w:val="18"/>
          <w:szCs w:val="18"/>
          <w:lang w:val="en-US"/>
        </w:rPr>
        <w:t xml:space="preserve">Calculate the increments of coordinates </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9"/>
        <w:gridCol w:w="1524"/>
      </w:tblGrid>
      <w:tr w:rsidR="00987E89" w:rsidTr="00987E89">
        <w:tc>
          <w:tcPr>
            <w:tcW w:w="7479" w:type="dxa"/>
          </w:tcPr>
          <w:p w:rsidR="00987E89" w:rsidRDefault="000C3E1A" w:rsidP="00083F03">
            <w:pPr>
              <w:jc w:val="both"/>
              <w:rPr>
                <w:rFonts w:ascii="Arial" w:hAnsi="Arial" w:cs="Arial"/>
                <w:sz w:val="18"/>
                <w:szCs w:val="18"/>
                <w:lang w:val="en-US"/>
              </w:rPr>
            </w:pPr>
            <w:r w:rsidRPr="00CC24CA">
              <w:rPr>
                <w:rFonts w:ascii="Arial" w:hAnsi="Arial" w:cs="Arial"/>
                <w:position w:val="-14"/>
                <w:sz w:val="18"/>
                <w:szCs w:val="18"/>
              </w:rPr>
              <w:object w:dxaOrig="2520" w:dyaOrig="380">
                <v:shape id="_x0000_i1041" type="#_x0000_t75" style="width:108pt;height:15.9pt" o:ole="" fillcolor="window">
                  <v:imagedata r:id="rId41" o:title=""/>
                </v:shape>
                <o:OLEObject Type="Embed" ProgID="Equation.3" ShapeID="_x0000_i1041" DrawAspect="Content" ObjectID="_1742391135" r:id="rId42"/>
              </w:object>
            </w:r>
          </w:p>
        </w:tc>
        <w:tc>
          <w:tcPr>
            <w:tcW w:w="1524" w:type="dxa"/>
          </w:tcPr>
          <w:p w:rsidR="00987E89" w:rsidRDefault="00987E89" w:rsidP="00987E89">
            <w:pPr>
              <w:jc w:val="right"/>
              <w:rPr>
                <w:rFonts w:ascii="Arial" w:hAnsi="Arial" w:cs="Arial"/>
                <w:sz w:val="18"/>
                <w:szCs w:val="18"/>
                <w:lang w:val="en-US"/>
              </w:rPr>
            </w:pPr>
            <w:r w:rsidRPr="00CC24CA">
              <w:rPr>
                <w:rFonts w:ascii="Arial" w:hAnsi="Arial" w:cs="Arial"/>
                <w:sz w:val="18"/>
                <w:szCs w:val="18"/>
                <w:lang w:val="en-US"/>
              </w:rPr>
              <w:t>(</w:t>
            </w:r>
            <w:r>
              <w:rPr>
                <w:rFonts w:ascii="Arial" w:hAnsi="Arial" w:cs="Arial"/>
                <w:sz w:val="18"/>
                <w:szCs w:val="18"/>
                <w:lang w:val="en-US"/>
              </w:rPr>
              <w:t>10</w:t>
            </w:r>
            <w:r w:rsidRPr="00CC24CA">
              <w:rPr>
                <w:rFonts w:ascii="Arial" w:hAnsi="Arial" w:cs="Arial"/>
                <w:sz w:val="18"/>
                <w:szCs w:val="18"/>
                <w:lang w:val="en-US"/>
              </w:rPr>
              <w:t>)</w:t>
            </w:r>
          </w:p>
        </w:tc>
      </w:tr>
    </w:tbl>
    <w:p w:rsidR="000C3E1A" w:rsidRDefault="000C3E1A" w:rsidP="00CC24CA">
      <w:pPr>
        <w:spacing w:after="0" w:line="240" w:lineRule="auto"/>
        <w:jc w:val="both"/>
        <w:rPr>
          <w:rFonts w:ascii="Arial" w:hAnsi="Arial" w:cs="Arial"/>
          <w:sz w:val="18"/>
          <w:szCs w:val="18"/>
          <w:lang w:val="en-US"/>
        </w:rPr>
      </w:pPr>
    </w:p>
    <w:p w:rsidR="00083F03" w:rsidRPr="003662B9" w:rsidRDefault="00CC24CA" w:rsidP="00CC24CA">
      <w:pPr>
        <w:spacing w:after="0" w:line="240" w:lineRule="auto"/>
        <w:jc w:val="both"/>
        <w:rPr>
          <w:rFonts w:ascii="Arial" w:hAnsi="Arial" w:cs="Arial"/>
          <w:sz w:val="18"/>
          <w:szCs w:val="18"/>
          <w:lang w:val="en-US"/>
        </w:rPr>
      </w:pPr>
      <w:r>
        <w:rPr>
          <w:rFonts w:ascii="Arial" w:hAnsi="Arial" w:cs="Arial"/>
          <w:sz w:val="18"/>
          <w:szCs w:val="18"/>
          <w:lang w:val="en-US"/>
        </w:rPr>
        <w:t xml:space="preserve">6. </w:t>
      </w:r>
      <w:r w:rsidR="00083F03" w:rsidRPr="00CC24CA">
        <w:rPr>
          <w:rFonts w:ascii="Arial" w:hAnsi="Arial" w:cs="Arial"/>
          <w:sz w:val="18"/>
          <w:szCs w:val="18"/>
          <w:lang w:val="en-US"/>
        </w:rPr>
        <w:t>Coordinates of the drop</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gridCol w:w="4502"/>
      </w:tblGrid>
      <w:tr w:rsidR="004A1737" w:rsidTr="004A1737">
        <w:tc>
          <w:tcPr>
            <w:tcW w:w="4501" w:type="dxa"/>
          </w:tcPr>
          <w:p w:rsidR="004A1737" w:rsidRDefault="004A1737" w:rsidP="004A1737">
            <w:pPr>
              <w:jc w:val="both"/>
              <w:rPr>
                <w:rFonts w:ascii="Arial" w:hAnsi="Arial" w:cs="Arial"/>
                <w:sz w:val="18"/>
                <w:szCs w:val="18"/>
                <w:lang w:val="en-US"/>
              </w:rPr>
            </w:pPr>
            <w:r w:rsidRPr="00CC24CA">
              <w:rPr>
                <w:rFonts w:ascii="Arial" w:hAnsi="Arial" w:cs="Arial"/>
                <w:position w:val="-8"/>
                <w:sz w:val="18"/>
                <w:szCs w:val="18"/>
              </w:rPr>
              <w:object w:dxaOrig="2840" w:dyaOrig="320">
                <v:shape id="_x0000_i1042" type="#_x0000_t75" style="width:127.65pt;height:14.05pt" o:ole="" fillcolor="window">
                  <v:imagedata r:id="rId43" o:title=""/>
                </v:shape>
                <o:OLEObject Type="Embed" ProgID="Equation.3" ShapeID="_x0000_i1042" DrawAspect="Content" ObjectID="_1742391136" r:id="rId44"/>
              </w:object>
            </w:r>
          </w:p>
        </w:tc>
        <w:tc>
          <w:tcPr>
            <w:tcW w:w="4502" w:type="dxa"/>
          </w:tcPr>
          <w:p w:rsidR="004A1737" w:rsidRDefault="004A1737" w:rsidP="004A1737">
            <w:pPr>
              <w:jc w:val="right"/>
              <w:rPr>
                <w:rFonts w:ascii="Arial" w:hAnsi="Arial" w:cs="Arial"/>
                <w:sz w:val="18"/>
                <w:szCs w:val="18"/>
                <w:lang w:val="en-US"/>
              </w:rPr>
            </w:pPr>
            <w:r>
              <w:rPr>
                <w:rFonts w:ascii="Arial" w:hAnsi="Arial" w:cs="Arial"/>
                <w:sz w:val="18"/>
                <w:szCs w:val="18"/>
                <w:lang w:val="en-US"/>
              </w:rPr>
              <w:t>(11</w:t>
            </w:r>
            <w:r w:rsidRPr="00CC24CA">
              <w:rPr>
                <w:rFonts w:ascii="Arial" w:hAnsi="Arial" w:cs="Arial"/>
                <w:sz w:val="18"/>
                <w:szCs w:val="18"/>
                <w:lang w:val="en-US"/>
              </w:rPr>
              <w:t>)</w:t>
            </w:r>
          </w:p>
        </w:tc>
      </w:tr>
    </w:tbl>
    <w:p w:rsidR="00083F03" w:rsidRPr="003662B9" w:rsidRDefault="00083F03" w:rsidP="00CC24CA">
      <w:pPr>
        <w:spacing w:after="0" w:line="240" w:lineRule="auto"/>
        <w:jc w:val="both"/>
        <w:rPr>
          <w:rFonts w:ascii="Arial" w:hAnsi="Arial" w:cs="Arial"/>
          <w:sz w:val="18"/>
          <w:szCs w:val="18"/>
          <w:lang w:val="en-US"/>
        </w:rPr>
      </w:pPr>
      <w:proofErr w:type="gramStart"/>
      <w:r w:rsidRPr="003662B9">
        <w:rPr>
          <w:rFonts w:ascii="Arial" w:hAnsi="Arial" w:cs="Arial"/>
          <w:sz w:val="18"/>
          <w:szCs w:val="18"/>
          <w:lang w:val="en-US"/>
        </w:rPr>
        <w:t>where</w:t>
      </w:r>
      <w:r w:rsidRPr="00CC24CA">
        <w:rPr>
          <w:rFonts w:ascii="Arial" w:hAnsi="Arial" w:cs="Arial"/>
          <w:sz w:val="18"/>
          <w:szCs w:val="18"/>
          <w:lang w:val="en-US"/>
        </w:rPr>
        <w:t xml:space="preserve">  </w:t>
      </w:r>
      <w:proofErr w:type="gramEnd"/>
      <w:r w:rsidR="00CC24CA" w:rsidRPr="00CC24CA">
        <w:rPr>
          <w:rFonts w:ascii="Arial" w:hAnsi="Arial" w:cs="Arial"/>
          <w:position w:val="-8"/>
          <w:sz w:val="18"/>
          <w:szCs w:val="18"/>
        </w:rPr>
        <w:object w:dxaOrig="700" w:dyaOrig="320">
          <v:shape id="_x0000_i1043" type="#_x0000_t75" style="width:27.1pt;height:13.1pt" o:ole="" fillcolor="window">
            <v:imagedata r:id="rId45" o:title=""/>
          </v:shape>
          <o:OLEObject Type="Embed" ProgID="Equation.3" ShapeID="_x0000_i1043" DrawAspect="Content" ObjectID="_1742391137" r:id="rId46"/>
        </w:object>
      </w:r>
      <w:r w:rsidRPr="00CC24CA">
        <w:rPr>
          <w:rFonts w:ascii="Arial" w:hAnsi="Arial" w:cs="Arial"/>
          <w:sz w:val="18"/>
          <w:szCs w:val="18"/>
          <w:lang w:val="en-US"/>
        </w:rPr>
        <w:t>- grid coordinates.</w:t>
      </w:r>
    </w:p>
    <w:p w:rsidR="000C3E1A" w:rsidRDefault="000C3E1A" w:rsidP="00CC24CA">
      <w:pPr>
        <w:spacing w:after="0" w:line="240" w:lineRule="auto"/>
        <w:jc w:val="both"/>
        <w:rPr>
          <w:rFonts w:ascii="Arial" w:hAnsi="Arial" w:cs="Arial"/>
          <w:sz w:val="18"/>
          <w:szCs w:val="18"/>
          <w:lang w:val="en-US"/>
        </w:rPr>
      </w:pPr>
    </w:p>
    <w:p w:rsidR="00083F03" w:rsidRPr="003662B9" w:rsidRDefault="00CC24CA" w:rsidP="00CC24CA">
      <w:pPr>
        <w:spacing w:after="0" w:line="240" w:lineRule="auto"/>
        <w:jc w:val="both"/>
        <w:rPr>
          <w:rFonts w:ascii="Arial" w:hAnsi="Arial" w:cs="Arial"/>
          <w:sz w:val="18"/>
          <w:szCs w:val="18"/>
          <w:lang w:val="en-US"/>
        </w:rPr>
      </w:pPr>
      <w:r>
        <w:rPr>
          <w:rFonts w:ascii="Arial" w:hAnsi="Arial" w:cs="Arial"/>
          <w:sz w:val="18"/>
          <w:szCs w:val="18"/>
          <w:lang w:val="en-US"/>
        </w:rPr>
        <w:t xml:space="preserve">7. </w:t>
      </w:r>
      <w:r w:rsidR="00083F03" w:rsidRPr="003662B9">
        <w:rPr>
          <w:rFonts w:ascii="Arial" w:hAnsi="Arial" w:cs="Arial"/>
          <w:sz w:val="18"/>
          <w:szCs w:val="18"/>
          <w:lang w:val="en-US"/>
        </w:rPr>
        <w:t xml:space="preserve">To continue the calculation, let's check if the drop hits the channel boundaries; </w:t>
      </w:r>
      <w:proofErr w:type="gramStart"/>
      <w:r w:rsidR="00083F03" w:rsidRPr="003662B9">
        <w:rPr>
          <w:rFonts w:ascii="Arial" w:hAnsi="Arial" w:cs="Arial"/>
          <w:sz w:val="18"/>
          <w:szCs w:val="18"/>
          <w:lang w:val="en-US"/>
        </w:rPr>
        <w:t>If</w:t>
      </w:r>
      <w:proofErr w:type="gramEnd"/>
      <w:r w:rsidR="00083F03" w:rsidRPr="003662B9">
        <w:rPr>
          <w:rFonts w:ascii="Arial" w:hAnsi="Arial" w:cs="Arial"/>
          <w:sz w:val="18"/>
          <w:szCs w:val="18"/>
          <w:lang w:val="en-US"/>
        </w:rPr>
        <w:t xml:space="preserve"> the drop is at a distance less than a spatial step, then the calculation ends.</w:t>
      </w:r>
    </w:p>
    <w:p w:rsidR="00083F03" w:rsidRPr="003662B9" w:rsidRDefault="00CC24CA" w:rsidP="00CC24CA">
      <w:pPr>
        <w:spacing w:after="0" w:line="240" w:lineRule="auto"/>
        <w:jc w:val="both"/>
        <w:rPr>
          <w:rFonts w:ascii="Arial" w:hAnsi="Arial" w:cs="Arial"/>
          <w:sz w:val="18"/>
          <w:szCs w:val="18"/>
          <w:highlight w:val="yellow"/>
          <w:lang w:val="en-US"/>
        </w:rPr>
      </w:pPr>
      <w:r>
        <w:rPr>
          <w:rFonts w:ascii="Arial" w:hAnsi="Arial" w:cs="Arial"/>
          <w:sz w:val="18"/>
          <w:szCs w:val="18"/>
          <w:lang w:val="en-US"/>
        </w:rPr>
        <w:t xml:space="preserve">8. </w:t>
      </w:r>
      <w:r w:rsidR="00083F03" w:rsidRPr="003662B9">
        <w:rPr>
          <w:rFonts w:ascii="Arial" w:hAnsi="Arial" w:cs="Arial"/>
          <w:sz w:val="18"/>
          <w:szCs w:val="18"/>
          <w:lang w:val="en-US"/>
        </w:rPr>
        <w:t>For each calculation of coordinates, the number of time steps is summed up in parallel, which is equal to the time the droplets stay in the contact zone, because the calculation stops when the droplets exit to the next stage of contact or when a drop hits the wall.</w:t>
      </w:r>
    </w:p>
    <w:p w:rsidR="00EA0B54" w:rsidRPr="004009BE" w:rsidRDefault="00610F2A" w:rsidP="003A4B97">
      <w:pPr>
        <w:spacing w:after="0" w:line="240" w:lineRule="auto"/>
        <w:jc w:val="both"/>
        <w:rPr>
          <w:rFonts w:ascii="Arial" w:hAnsi="Arial" w:cs="Arial"/>
          <w:sz w:val="18"/>
          <w:szCs w:val="20"/>
          <w:lang w:val="en-US"/>
        </w:rPr>
      </w:pPr>
      <w:r w:rsidRPr="004009BE">
        <w:rPr>
          <w:rFonts w:ascii="Arial" w:hAnsi="Arial" w:cs="Arial"/>
          <w:sz w:val="18"/>
          <w:szCs w:val="20"/>
          <w:lang w:val="en-US"/>
        </w:rPr>
        <w:t xml:space="preserve">For the numerical solution, </w:t>
      </w:r>
      <w:r w:rsidR="009D0F96">
        <w:rPr>
          <w:rFonts w:ascii="Arial" w:hAnsi="Arial" w:cs="Arial"/>
          <w:sz w:val="18"/>
          <w:szCs w:val="20"/>
          <w:lang w:val="en-US"/>
        </w:rPr>
        <w:t>E</w:t>
      </w:r>
      <w:r w:rsidRPr="004009BE">
        <w:rPr>
          <w:rFonts w:ascii="Arial" w:hAnsi="Arial" w:cs="Arial"/>
          <w:sz w:val="18"/>
          <w:szCs w:val="20"/>
          <w:lang w:val="en-US"/>
        </w:rPr>
        <w:t>q</w:t>
      </w:r>
      <w:r w:rsidR="009D0F96">
        <w:rPr>
          <w:rFonts w:ascii="Arial" w:hAnsi="Arial" w:cs="Arial"/>
          <w:sz w:val="18"/>
          <w:szCs w:val="20"/>
          <w:lang w:val="en-US"/>
        </w:rPr>
        <w:t xml:space="preserve">. </w:t>
      </w:r>
      <w:r w:rsidRPr="004009BE">
        <w:rPr>
          <w:rFonts w:ascii="Arial" w:hAnsi="Arial" w:cs="Arial"/>
          <w:sz w:val="18"/>
          <w:szCs w:val="20"/>
          <w:lang w:val="en-US"/>
        </w:rPr>
        <w:t>2 is reduced to a system of equations for the relative velocity of the droplet and the angle between the direc</w:t>
      </w:r>
      <w:r w:rsidR="0036792E">
        <w:rPr>
          <w:rFonts w:ascii="Arial" w:hAnsi="Arial" w:cs="Arial"/>
          <w:sz w:val="18"/>
          <w:szCs w:val="20"/>
          <w:lang w:val="en-US"/>
        </w:rPr>
        <w:t>tion of the droplet and the gas.</w:t>
      </w:r>
      <w:r w:rsidRPr="004009BE">
        <w:rPr>
          <w:rFonts w:ascii="Arial" w:hAnsi="Arial" w:cs="Arial"/>
          <w:sz w:val="18"/>
          <w:szCs w:val="20"/>
          <w:lang w:val="en-US"/>
        </w:rPr>
        <w:t xml:space="preserve"> The obtained dynamic characteristics of the inhomogeneous flow in paragraph 2.2 are used to calculate the trajectories of droplets. Figure </w:t>
      </w:r>
      <w:r w:rsidR="00826310" w:rsidRPr="004009BE">
        <w:rPr>
          <w:rFonts w:ascii="Arial" w:hAnsi="Arial" w:cs="Arial"/>
          <w:sz w:val="18"/>
          <w:szCs w:val="20"/>
          <w:lang w:val="en-US"/>
        </w:rPr>
        <w:t>3</w:t>
      </w:r>
      <w:r w:rsidRPr="004009BE">
        <w:rPr>
          <w:rFonts w:ascii="Arial" w:hAnsi="Arial" w:cs="Arial"/>
          <w:sz w:val="18"/>
          <w:szCs w:val="20"/>
          <w:lang w:val="en-US"/>
        </w:rPr>
        <w:t xml:space="preserve"> shows the calculated trajectories of droplets with a diameter of 3 mm in a channel with a plate.</w:t>
      </w:r>
    </w:p>
    <w:p w:rsidR="00610F2A" w:rsidRPr="00610F2A" w:rsidRDefault="000C3E1A" w:rsidP="003A4B97">
      <w:pPr>
        <w:spacing w:after="0" w:line="240" w:lineRule="auto"/>
        <w:jc w:val="both"/>
        <w:rPr>
          <w:rFonts w:ascii="Arial" w:hAnsi="Arial" w:cs="Arial"/>
          <w:sz w:val="20"/>
          <w:szCs w:val="20"/>
          <w:lang w:val="en-US"/>
        </w:rPr>
      </w:pPr>
      <w:r w:rsidRPr="004009BE">
        <w:rPr>
          <w:rFonts w:ascii="Arial" w:hAnsi="Arial" w:cs="Arial"/>
          <w:sz w:val="18"/>
          <w:szCs w:val="20"/>
          <w:lang w:val="en-US"/>
        </w:rPr>
        <w:t xml:space="preserve">The dotted line shows the </w:t>
      </w:r>
      <w:proofErr w:type="spellStart"/>
      <w:r w:rsidRPr="004009BE">
        <w:rPr>
          <w:rFonts w:ascii="Arial" w:hAnsi="Arial" w:cs="Arial"/>
          <w:sz w:val="18"/>
          <w:szCs w:val="20"/>
          <w:lang w:val="en-US"/>
        </w:rPr>
        <w:t>isolines</w:t>
      </w:r>
      <w:proofErr w:type="spellEnd"/>
      <w:r w:rsidRPr="004009BE">
        <w:rPr>
          <w:rFonts w:ascii="Arial" w:hAnsi="Arial" w:cs="Arial"/>
          <w:sz w:val="18"/>
          <w:szCs w:val="20"/>
          <w:lang w:val="en-US"/>
        </w:rPr>
        <w:t xml:space="preserve"> of the gas current function. Under the influence of gravity and inhomogeneity of the gas flow in zones 1 and 2, a swarm of particles is formed with an average velocity directed to the upper and lower boundaries, respectively. Zones 1 and 2 can be called zones of a "swarm" of droplets, falling into which large droplets lose their spherical shape and pour into the film. In these zones, the probability of droplet aggregation increases: in zone 1-due to the thickening of the current lines, in zone 2-due to the accumulation of droplets.</w:t>
      </w:r>
    </w:p>
    <w:p w:rsidR="00E7509E" w:rsidRPr="00996D00" w:rsidRDefault="00CF79DB" w:rsidP="009D0F96">
      <w:pPr>
        <w:spacing w:line="240" w:lineRule="auto"/>
        <w:rPr>
          <w:rFonts w:ascii="Arial" w:hAnsi="Arial" w:cs="Arial"/>
          <w:sz w:val="20"/>
          <w:szCs w:val="20"/>
        </w:rPr>
      </w:pPr>
      <w:r w:rsidRPr="00996D00">
        <w:rPr>
          <w:rFonts w:ascii="Arial" w:hAnsi="Arial" w:cs="Arial"/>
          <w:noProof/>
          <w:sz w:val="20"/>
          <w:szCs w:val="20"/>
        </w:rPr>
        <w:lastRenderedPageBreak/>
        <w:drawing>
          <wp:inline distT="0" distB="0" distL="0" distR="0">
            <wp:extent cx="4953000" cy="2571750"/>
            <wp:effectExtent l="0" t="0" r="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A1527A" w:rsidRPr="009D0F96" w:rsidRDefault="00CF79DB" w:rsidP="000C3E1A">
      <w:pPr>
        <w:spacing w:after="0" w:line="240" w:lineRule="auto"/>
        <w:rPr>
          <w:rFonts w:ascii="Arial" w:hAnsi="Arial" w:cs="Arial"/>
          <w:i/>
          <w:sz w:val="18"/>
          <w:szCs w:val="20"/>
          <w:lang w:val="en-US"/>
        </w:rPr>
      </w:pPr>
      <w:proofErr w:type="gramStart"/>
      <w:r w:rsidRPr="009D0F96">
        <w:rPr>
          <w:rFonts w:ascii="Arial" w:hAnsi="Arial" w:cs="Arial"/>
          <w:i/>
          <w:sz w:val="18"/>
          <w:szCs w:val="20"/>
          <w:lang w:val="en-US"/>
        </w:rPr>
        <w:t xml:space="preserve">Figure </w:t>
      </w:r>
      <w:r w:rsidR="00826310" w:rsidRPr="009D0F96">
        <w:rPr>
          <w:rFonts w:ascii="Arial" w:hAnsi="Arial" w:cs="Arial"/>
          <w:i/>
          <w:sz w:val="18"/>
          <w:szCs w:val="20"/>
          <w:lang w:val="en-US"/>
        </w:rPr>
        <w:t>3</w:t>
      </w:r>
      <w:r w:rsidRPr="009D0F96">
        <w:rPr>
          <w:rFonts w:ascii="Arial" w:hAnsi="Arial" w:cs="Arial"/>
          <w:i/>
          <w:sz w:val="18"/>
          <w:szCs w:val="20"/>
          <w:lang w:val="en-US"/>
        </w:rPr>
        <w:t>.</w:t>
      </w:r>
      <w:proofErr w:type="gramEnd"/>
      <w:r w:rsidRPr="009D0F96">
        <w:rPr>
          <w:rFonts w:ascii="Arial" w:hAnsi="Arial" w:cs="Arial"/>
          <w:i/>
          <w:sz w:val="18"/>
          <w:szCs w:val="20"/>
          <w:lang w:val="en-US"/>
        </w:rPr>
        <w:t xml:space="preserve"> Trajectories of drops in an inhomogeneous gas flow</w:t>
      </w:r>
    </w:p>
    <w:p w:rsidR="000C3E1A" w:rsidRDefault="000C3E1A" w:rsidP="000C3E1A">
      <w:pPr>
        <w:spacing w:after="0" w:line="240" w:lineRule="auto"/>
        <w:rPr>
          <w:rFonts w:ascii="Arial" w:hAnsi="Arial" w:cs="Arial"/>
          <w:b/>
          <w:sz w:val="18"/>
          <w:szCs w:val="20"/>
          <w:lang w:val="en-US"/>
        </w:rPr>
      </w:pPr>
    </w:p>
    <w:p w:rsidR="00CB1588" w:rsidRPr="004009BE" w:rsidRDefault="00CF79DB" w:rsidP="000C3E1A">
      <w:pPr>
        <w:spacing w:after="0" w:line="240" w:lineRule="auto"/>
        <w:rPr>
          <w:rFonts w:ascii="Arial" w:hAnsi="Arial" w:cs="Arial"/>
          <w:b/>
          <w:sz w:val="18"/>
          <w:szCs w:val="20"/>
          <w:lang w:val="en-US"/>
        </w:rPr>
      </w:pPr>
      <w:r w:rsidRPr="004009BE">
        <w:rPr>
          <w:rFonts w:ascii="Arial" w:hAnsi="Arial" w:cs="Arial"/>
          <w:b/>
          <w:sz w:val="18"/>
          <w:szCs w:val="20"/>
          <w:lang w:val="en-US"/>
        </w:rPr>
        <w:t>3</w:t>
      </w:r>
      <w:r w:rsidR="009D0F96">
        <w:rPr>
          <w:rFonts w:ascii="Arial" w:hAnsi="Arial" w:cs="Arial"/>
          <w:b/>
          <w:sz w:val="18"/>
          <w:szCs w:val="20"/>
          <w:lang w:val="en-US"/>
        </w:rPr>
        <w:t>.</w:t>
      </w:r>
      <w:r w:rsidRPr="004009BE">
        <w:rPr>
          <w:rFonts w:ascii="Arial" w:hAnsi="Arial" w:cs="Arial"/>
          <w:b/>
          <w:sz w:val="18"/>
          <w:szCs w:val="20"/>
          <w:lang w:val="en-US"/>
        </w:rPr>
        <w:t xml:space="preserve"> </w:t>
      </w:r>
      <w:r w:rsidR="00610F2A" w:rsidRPr="004009BE">
        <w:rPr>
          <w:rFonts w:ascii="Arial" w:hAnsi="Arial" w:cs="Arial"/>
          <w:b/>
          <w:sz w:val="18"/>
          <w:szCs w:val="20"/>
          <w:lang w:val="en-US"/>
        </w:rPr>
        <w:t>Calculation of the mass transfer coefficient in a channel with plate nozzles</w:t>
      </w:r>
    </w:p>
    <w:p w:rsidR="00610F2A" w:rsidRPr="004009BE" w:rsidRDefault="00610F2A" w:rsidP="00FC3A4F">
      <w:pPr>
        <w:spacing w:after="0" w:line="240" w:lineRule="auto"/>
        <w:rPr>
          <w:rFonts w:ascii="Arial" w:hAnsi="Arial" w:cs="Arial"/>
          <w:b/>
          <w:sz w:val="18"/>
          <w:szCs w:val="20"/>
          <w:lang w:val="en-US"/>
        </w:rPr>
      </w:pPr>
    </w:p>
    <w:p w:rsidR="00996D00" w:rsidRPr="004009BE" w:rsidRDefault="00610F2A" w:rsidP="00FC3A4F">
      <w:pPr>
        <w:spacing w:after="0" w:line="240" w:lineRule="auto"/>
        <w:jc w:val="both"/>
        <w:rPr>
          <w:rFonts w:ascii="Arial" w:hAnsi="Arial" w:cs="Arial"/>
          <w:sz w:val="18"/>
          <w:szCs w:val="20"/>
          <w:lang w:val="en-US"/>
        </w:rPr>
      </w:pPr>
      <w:r w:rsidRPr="004009BE">
        <w:rPr>
          <w:rFonts w:ascii="Arial" w:hAnsi="Arial" w:cs="Arial"/>
          <w:sz w:val="18"/>
          <w:szCs w:val="20"/>
          <w:lang w:val="en-US"/>
        </w:rPr>
        <w:t>Analysis of the distributions of the gas and droplet velocity components shows that when calculating the mass transfer coefficient in the liquid phase, it is necessary to take into account their sufficiently strong spread. In the literature for a different range of values of the local Reynolds number</w:t>
      </w:r>
      <w:r w:rsidR="0036792E">
        <w:rPr>
          <w:rFonts w:ascii="Arial" w:hAnsi="Arial" w:cs="Arial"/>
          <w:sz w:val="18"/>
          <w:szCs w:val="20"/>
          <w:lang w:val="en-US"/>
        </w:rPr>
        <w:t xml:space="preserve"> </w:t>
      </w:r>
      <w:r w:rsidR="005B4BEA" w:rsidRPr="0036792E">
        <w:rPr>
          <w:rFonts w:ascii="Arial" w:hAnsi="Arial" w:cs="Arial"/>
          <w:position w:val="-24"/>
          <w:sz w:val="18"/>
          <w:szCs w:val="18"/>
        </w:rPr>
        <w:object w:dxaOrig="1300" w:dyaOrig="580">
          <v:shape id="_x0000_i1044" type="#_x0000_t75" style="width:65.45pt;height:29pt" o:ole="">
            <v:imagedata r:id="rId48" o:title=""/>
          </v:shape>
          <o:OLEObject Type="Embed" ProgID="Equation.3" ShapeID="_x0000_i1044" DrawAspect="Content" ObjectID="_1742391138" r:id="rId49"/>
        </w:object>
      </w:r>
      <w:r w:rsidRPr="004009BE">
        <w:rPr>
          <w:rFonts w:ascii="Arial" w:hAnsi="Arial" w:cs="Arial"/>
          <w:sz w:val="18"/>
          <w:szCs w:val="20"/>
          <w:lang w:val="en-US"/>
        </w:rPr>
        <w:t xml:space="preserve"> </w:t>
      </w:r>
      <w:r w:rsidR="00E51EE3" w:rsidRPr="004009BE">
        <w:rPr>
          <w:rFonts w:ascii="Arial" w:hAnsi="Arial" w:cs="Arial"/>
          <w:sz w:val="18"/>
          <w:szCs w:val="20"/>
          <w:lang w:val="en-US"/>
        </w:rPr>
        <w:t xml:space="preserve"> </w:t>
      </w:r>
      <w:r w:rsidRPr="004009BE">
        <w:rPr>
          <w:rFonts w:ascii="Arial" w:hAnsi="Arial" w:cs="Arial"/>
          <w:sz w:val="18"/>
          <w:szCs w:val="20"/>
          <w:lang w:val="en-US"/>
        </w:rPr>
        <w:t xml:space="preserve">different formulas are proposed. In the problem under </w:t>
      </w:r>
      <w:proofErr w:type="gramStart"/>
      <w:r w:rsidRPr="004009BE">
        <w:rPr>
          <w:rFonts w:ascii="Arial" w:hAnsi="Arial" w:cs="Arial"/>
          <w:sz w:val="18"/>
          <w:szCs w:val="20"/>
          <w:lang w:val="en-US"/>
        </w:rPr>
        <w:t>consideration</w:t>
      </w:r>
      <w:r w:rsidR="001A57EA" w:rsidRPr="004009BE">
        <w:rPr>
          <w:rFonts w:ascii="Arial" w:hAnsi="Arial" w:cs="Arial"/>
          <w:sz w:val="18"/>
          <w:szCs w:val="20"/>
          <w:lang w:val="en-US"/>
        </w:rPr>
        <w:t xml:space="preserve"> </w:t>
      </w:r>
      <m:oMath>
        <w:proofErr w:type="gramEnd"/>
        <m:r>
          <w:rPr>
            <w:rFonts w:ascii="Cambria Math" w:hAnsi="Arial" w:cs="Arial"/>
            <w:sz w:val="18"/>
            <w:szCs w:val="20"/>
            <w:lang w:val="en-US"/>
          </w:rPr>
          <m:t>200&lt;</m:t>
        </m:r>
        <m:r>
          <m:rPr>
            <m:sty m:val="p"/>
          </m:rPr>
          <w:rPr>
            <w:rFonts w:ascii="Cambria Math" w:hAnsi="Cambria Math"/>
            <w:position w:val="-12"/>
          </w:rPr>
          <w:object w:dxaOrig="580" w:dyaOrig="300">
            <v:shape id="_x0000_i1045" type="#_x0000_t75" style="width:29pt;height:14.95pt" o:ole="">
              <v:imagedata r:id="rId50" o:title=""/>
            </v:shape>
            <o:OLEObject Type="Embed" ProgID="Equation.3" ShapeID="_x0000_i1045" DrawAspect="Content" ObjectID="_1742391139" r:id="rId51"/>
          </w:object>
        </m:r>
        <m:r>
          <w:rPr>
            <w:rFonts w:ascii="Cambria Math" w:hAnsi="Arial" w:cs="Arial"/>
            <w:sz w:val="18"/>
            <w:szCs w:val="20"/>
            <w:lang w:val="en-US"/>
          </w:rPr>
          <m:t>&lt;</m:t>
        </m:r>
        <m:sSup>
          <m:sSupPr>
            <m:ctrlPr>
              <w:rPr>
                <w:rFonts w:ascii="Cambria Math" w:hAnsi="Arial" w:cs="Arial"/>
                <w:i/>
                <w:sz w:val="18"/>
                <w:szCs w:val="20"/>
              </w:rPr>
            </m:ctrlPr>
          </m:sSupPr>
          <m:e>
            <m:r>
              <w:rPr>
                <w:rFonts w:ascii="Cambria Math" w:hAnsi="Arial" w:cs="Arial"/>
                <w:sz w:val="18"/>
                <w:szCs w:val="20"/>
                <w:lang w:val="en-US"/>
              </w:rPr>
              <m:t>10</m:t>
            </m:r>
          </m:e>
          <m:sup>
            <m:r>
              <w:rPr>
                <w:rFonts w:ascii="Cambria Math" w:hAnsi="Arial" w:cs="Arial"/>
                <w:sz w:val="18"/>
                <w:szCs w:val="20"/>
                <w:lang w:val="en-US"/>
              </w:rPr>
              <m:t>5</m:t>
            </m:r>
          </m:sup>
        </m:sSup>
        <m:r>
          <w:rPr>
            <w:rFonts w:ascii="Cambria Math" w:hAnsi="Arial" w:cs="Arial"/>
            <w:sz w:val="18"/>
            <w:szCs w:val="20"/>
            <w:lang w:val="en-US"/>
          </w:rPr>
          <m:t xml:space="preserve"> </m:t>
        </m:r>
      </m:oMath>
      <w:r w:rsidR="00E51EE3" w:rsidRPr="004009BE">
        <w:rPr>
          <w:rFonts w:ascii="Arial" w:hAnsi="Arial" w:cs="Arial"/>
          <w:sz w:val="18"/>
          <w:szCs w:val="20"/>
          <w:lang w:val="en-US"/>
        </w:rPr>
        <w:t xml:space="preserve">, </w:t>
      </w:r>
      <w:r w:rsidRPr="004009BE">
        <w:rPr>
          <w:rFonts w:ascii="Arial" w:hAnsi="Arial" w:cs="Arial"/>
          <w:sz w:val="18"/>
          <w:szCs w:val="20"/>
          <w:lang w:val="en-US"/>
        </w:rPr>
        <w:t xml:space="preserve">therefore, the formula is applicable </w:t>
      </w:r>
      <w:r w:rsidR="00C0695A" w:rsidRPr="004009BE">
        <w:rPr>
          <w:rFonts w:ascii="Arial" w:hAnsi="Arial" w:cs="Arial"/>
          <w:sz w:val="18"/>
          <w:szCs w:val="20"/>
          <w:lang w:val="en-US"/>
        </w:rPr>
        <w:t>(Polyanin et al., 1995):</w:t>
      </w:r>
    </w:p>
    <w:p w:rsidR="006D553C" w:rsidRDefault="00C0695A" w:rsidP="00FC3A4F">
      <w:pPr>
        <w:spacing w:after="0" w:line="240" w:lineRule="auto"/>
        <w:jc w:val="both"/>
        <w:rPr>
          <w:rFonts w:ascii="Arial" w:hAnsi="Arial" w:cs="Arial"/>
          <w:sz w:val="18"/>
          <w:szCs w:val="20"/>
          <w:lang w:val="en-US"/>
        </w:rPr>
      </w:pPr>
      <w:r w:rsidRPr="004009BE">
        <w:rPr>
          <w:rFonts w:ascii="Arial" w:hAnsi="Arial" w:cs="Arial"/>
          <w:sz w:val="18"/>
          <w:szCs w:val="20"/>
          <w:lang w:val="en-US"/>
        </w:rPr>
        <w:t xml:space="preserve"> </w:t>
      </w:r>
      <w:r w:rsidR="00E51EE3" w:rsidRPr="004009BE">
        <w:rPr>
          <w:rFonts w:ascii="Arial" w:hAnsi="Arial" w:cs="Arial"/>
          <w:sz w:val="18"/>
          <w:szCs w:val="20"/>
          <w:lang w:val="en-US"/>
        </w:rPr>
        <w:t xml:space="preserve"> </w:t>
      </w:r>
    </w:p>
    <w:p w:rsidR="005B4BEA" w:rsidRPr="005B4BEA" w:rsidRDefault="00CF442E" w:rsidP="00FC3A4F">
      <w:pPr>
        <w:spacing w:after="0" w:line="240" w:lineRule="auto"/>
        <w:jc w:val="both"/>
        <w:rPr>
          <w:lang w:val="en-US"/>
        </w:rPr>
      </w:pPr>
      <w:r w:rsidRPr="005B4BEA">
        <w:rPr>
          <w:position w:val="-12"/>
        </w:rPr>
        <w:object w:dxaOrig="2840" w:dyaOrig="520">
          <v:shape id="_x0000_i1046" type="#_x0000_t75" style="width:142.15pt;height:26.2pt" o:ole="">
            <v:imagedata r:id="rId52" o:title=""/>
          </v:shape>
          <o:OLEObject Type="Embed" ProgID="Equation.3" ShapeID="_x0000_i1046" DrawAspect="Content" ObjectID="_1742391140" r:id="rId53"/>
        </w:object>
      </w:r>
      <w:r w:rsidR="00351502">
        <w:rPr>
          <w:lang w:val="en-US"/>
        </w:rPr>
        <w:tab/>
      </w:r>
      <w:r w:rsidR="00351502">
        <w:rPr>
          <w:lang w:val="en-US"/>
        </w:rPr>
        <w:tab/>
      </w:r>
      <w:r w:rsidR="00351502">
        <w:rPr>
          <w:lang w:val="en-US"/>
        </w:rPr>
        <w:tab/>
      </w:r>
      <w:r w:rsidR="00351502">
        <w:rPr>
          <w:lang w:val="en-US"/>
        </w:rPr>
        <w:tab/>
      </w:r>
      <w:r w:rsidR="00351502">
        <w:rPr>
          <w:lang w:val="en-US"/>
        </w:rPr>
        <w:tab/>
      </w:r>
      <w:r w:rsidR="00351502">
        <w:rPr>
          <w:lang w:val="en-US"/>
        </w:rPr>
        <w:tab/>
      </w:r>
      <w:r w:rsidR="00351502">
        <w:rPr>
          <w:lang w:val="en-US"/>
        </w:rPr>
        <w:tab/>
        <w:t xml:space="preserve">           </w:t>
      </w:r>
      <w:r w:rsidR="005B4BEA" w:rsidRPr="005B4BEA">
        <w:rPr>
          <w:rFonts w:ascii="Arial" w:hAnsi="Arial" w:cs="Arial"/>
          <w:sz w:val="18"/>
          <w:lang w:val="en-US"/>
        </w:rPr>
        <w:t>(</w:t>
      </w:r>
      <w:r w:rsidR="00351502">
        <w:rPr>
          <w:rFonts w:ascii="Arial" w:hAnsi="Arial" w:cs="Arial"/>
          <w:sz w:val="18"/>
          <w:lang w:val="en-US"/>
        </w:rPr>
        <w:t>12</w:t>
      </w:r>
      <w:r w:rsidR="005B4BEA" w:rsidRPr="005B4BEA">
        <w:rPr>
          <w:rFonts w:ascii="Arial" w:hAnsi="Arial" w:cs="Arial"/>
          <w:sz w:val="18"/>
          <w:lang w:val="en-US"/>
        </w:rPr>
        <w:t>)</w:t>
      </w:r>
    </w:p>
    <w:p w:rsidR="005B4BEA" w:rsidRPr="005B4BEA" w:rsidRDefault="005B4BEA" w:rsidP="00FC3A4F">
      <w:pPr>
        <w:spacing w:after="0" w:line="240" w:lineRule="auto"/>
        <w:jc w:val="both"/>
        <w:rPr>
          <w:rFonts w:ascii="Arial" w:hAnsi="Arial" w:cs="Arial"/>
          <w:sz w:val="18"/>
          <w:szCs w:val="20"/>
          <w:lang w:val="en-US"/>
        </w:rPr>
      </w:pPr>
    </w:p>
    <w:p w:rsidR="00E91FA6" w:rsidRPr="004009BE" w:rsidRDefault="00E91FA6" w:rsidP="00583CB6">
      <w:pPr>
        <w:spacing w:after="0" w:line="240" w:lineRule="auto"/>
        <w:jc w:val="both"/>
        <w:rPr>
          <w:rFonts w:ascii="Arial" w:hAnsi="Arial" w:cs="Arial"/>
          <w:b/>
          <w:sz w:val="18"/>
          <w:szCs w:val="20"/>
          <w:lang w:val="en-US"/>
        </w:rPr>
      </w:pPr>
      <w:r w:rsidRPr="004009BE">
        <w:rPr>
          <w:rFonts w:ascii="Arial" w:hAnsi="Arial" w:cs="Arial"/>
          <w:b/>
          <w:sz w:val="18"/>
          <w:szCs w:val="20"/>
          <w:lang w:val="en-US"/>
        </w:rPr>
        <w:t xml:space="preserve">3.1 </w:t>
      </w:r>
      <w:r w:rsidR="00610F2A" w:rsidRPr="004009BE">
        <w:rPr>
          <w:rFonts w:ascii="Arial" w:hAnsi="Arial" w:cs="Arial"/>
          <w:b/>
          <w:sz w:val="18"/>
          <w:szCs w:val="20"/>
          <w:lang w:val="en-US"/>
        </w:rPr>
        <w:t>R</w:t>
      </w:r>
      <w:r w:rsidR="00952CC3" w:rsidRPr="004009BE">
        <w:rPr>
          <w:rFonts w:ascii="Arial" w:hAnsi="Arial" w:cs="Arial"/>
          <w:b/>
          <w:sz w:val="18"/>
          <w:szCs w:val="20"/>
          <w:lang w:val="en-US"/>
        </w:rPr>
        <w:t xml:space="preserve">esults of discussion </w:t>
      </w:r>
    </w:p>
    <w:p w:rsidR="00CB1588" w:rsidRPr="004009BE" w:rsidRDefault="00CB1588" w:rsidP="00583CB6">
      <w:pPr>
        <w:spacing w:after="0" w:line="240" w:lineRule="auto"/>
        <w:jc w:val="both"/>
        <w:rPr>
          <w:rFonts w:ascii="Arial" w:hAnsi="Arial" w:cs="Arial"/>
          <w:b/>
          <w:sz w:val="18"/>
          <w:szCs w:val="20"/>
          <w:lang w:val="en-US"/>
        </w:rPr>
      </w:pPr>
    </w:p>
    <w:p w:rsidR="00996D00" w:rsidRDefault="00BF1E1F" w:rsidP="00BF1E1F">
      <w:pPr>
        <w:spacing w:after="0" w:line="240" w:lineRule="auto"/>
        <w:jc w:val="both"/>
        <w:rPr>
          <w:rFonts w:ascii="Arial" w:hAnsi="Arial" w:cs="Arial"/>
          <w:sz w:val="18"/>
          <w:szCs w:val="20"/>
          <w:lang w:val="en-US"/>
        </w:rPr>
      </w:pPr>
      <w:r w:rsidRPr="004009BE">
        <w:rPr>
          <w:rFonts w:ascii="Arial" w:hAnsi="Arial" w:cs="Arial"/>
          <w:sz w:val="18"/>
          <w:szCs w:val="20"/>
          <w:lang w:val="en-US"/>
        </w:rPr>
        <w:t xml:space="preserve">Figure </w:t>
      </w:r>
      <w:r w:rsidR="00826310" w:rsidRPr="004009BE">
        <w:rPr>
          <w:rFonts w:ascii="Arial" w:hAnsi="Arial" w:cs="Arial"/>
          <w:sz w:val="18"/>
          <w:szCs w:val="20"/>
          <w:lang w:val="en-US"/>
        </w:rPr>
        <w:t>4</w:t>
      </w:r>
      <w:r w:rsidRPr="004009BE">
        <w:rPr>
          <w:rFonts w:ascii="Arial" w:hAnsi="Arial" w:cs="Arial"/>
          <w:sz w:val="18"/>
          <w:szCs w:val="20"/>
          <w:lang w:val="en-US"/>
        </w:rPr>
        <w:t xml:space="preserve"> shows the dependence of the mass transfer coefficient on the distance from the entrance to the channel of devices with multi-stage phase interaction for the process of evaporation of water droplets by air in the apparatus of devices with multi-stage phase interaction.</w:t>
      </w:r>
      <w:r w:rsidR="00DB348B">
        <w:rPr>
          <w:rFonts w:ascii="Arial" w:hAnsi="Arial" w:cs="Arial"/>
          <w:sz w:val="18"/>
          <w:szCs w:val="20"/>
          <w:lang w:val="en-US"/>
        </w:rPr>
        <w:t xml:space="preserve"> </w:t>
      </w:r>
      <w:r w:rsidRPr="004009BE">
        <w:rPr>
          <w:rFonts w:ascii="Arial" w:hAnsi="Arial" w:cs="Arial"/>
          <w:sz w:val="18"/>
          <w:szCs w:val="20"/>
          <w:lang w:val="en-US"/>
        </w:rPr>
        <w:t>The values of the Sherwood criterion, respectively, and the mass transfer coefficient vary greatly depending on the coordinate of the location of the droplets.</w:t>
      </w:r>
    </w:p>
    <w:p w:rsidR="00494CC2" w:rsidRPr="004009BE" w:rsidRDefault="00494CC2" w:rsidP="00494CC2">
      <w:pPr>
        <w:spacing w:after="0" w:line="240" w:lineRule="auto"/>
        <w:jc w:val="both"/>
        <w:rPr>
          <w:rFonts w:ascii="Arial" w:hAnsi="Arial" w:cs="Arial"/>
          <w:sz w:val="18"/>
          <w:szCs w:val="20"/>
          <w:lang w:val="en-US"/>
        </w:rPr>
      </w:pPr>
      <w:r w:rsidRPr="004009BE">
        <w:rPr>
          <w:rFonts w:ascii="Arial" w:hAnsi="Arial" w:cs="Arial"/>
          <w:sz w:val="18"/>
          <w:szCs w:val="20"/>
          <w:lang w:val="en-US"/>
        </w:rPr>
        <w:t>The nature of the change in the Sherwood number is qualitatively and quantitatively consistent with the nature of the velocity distribution (Figure 2). This fact must be taken into account when calculating mass transfer in chemical technology devices when the gas flow is inhomogeneous. To increase the size of the zones in which the speed, and accordingly, the mass transfer coefficient takes sufficiently large values, additional devices in the form of guide vanes can be used structurally, with the condition of a small increase in flow resistance.</w:t>
      </w:r>
    </w:p>
    <w:p w:rsidR="00C30558" w:rsidRPr="00C77F9D" w:rsidRDefault="00C30558" w:rsidP="00494CC2">
      <w:pPr>
        <w:pStyle w:val="Default"/>
        <w:rPr>
          <w:b/>
          <w:sz w:val="18"/>
          <w:szCs w:val="20"/>
          <w:lang w:val="en-US"/>
        </w:rPr>
      </w:pPr>
    </w:p>
    <w:p w:rsidR="00494CC2" w:rsidRPr="004009BE" w:rsidRDefault="00494CC2" w:rsidP="00494CC2">
      <w:pPr>
        <w:pStyle w:val="Default"/>
        <w:rPr>
          <w:sz w:val="18"/>
          <w:szCs w:val="20"/>
          <w:lang w:val="en-US"/>
        </w:rPr>
      </w:pPr>
      <w:r w:rsidRPr="004009BE">
        <w:rPr>
          <w:b/>
          <w:sz w:val="18"/>
          <w:szCs w:val="20"/>
          <w:lang w:val="en-US"/>
        </w:rPr>
        <w:t xml:space="preserve">4. </w:t>
      </w:r>
      <w:r w:rsidRPr="004009BE">
        <w:rPr>
          <w:b/>
          <w:bCs/>
          <w:sz w:val="18"/>
          <w:szCs w:val="20"/>
          <w:lang w:val="en-US"/>
        </w:rPr>
        <w:t xml:space="preserve"> Conclusion</w:t>
      </w:r>
    </w:p>
    <w:p w:rsidR="00494CC2" w:rsidRPr="004009BE" w:rsidRDefault="00494CC2" w:rsidP="00494CC2">
      <w:pPr>
        <w:pStyle w:val="Default"/>
        <w:rPr>
          <w:sz w:val="18"/>
          <w:szCs w:val="20"/>
          <w:lang w:val="en-US"/>
        </w:rPr>
      </w:pPr>
    </w:p>
    <w:p w:rsidR="00494CC2" w:rsidRPr="004009BE" w:rsidRDefault="00494CC2" w:rsidP="00494CC2">
      <w:pPr>
        <w:pStyle w:val="Default"/>
        <w:jc w:val="both"/>
        <w:rPr>
          <w:color w:val="auto"/>
          <w:sz w:val="22"/>
          <w:lang w:val="en-US"/>
        </w:rPr>
      </w:pPr>
      <w:r w:rsidRPr="004009BE">
        <w:rPr>
          <w:sz w:val="18"/>
          <w:szCs w:val="20"/>
          <w:lang w:val="en-US"/>
        </w:rPr>
        <w:t>The dynamic characteristics of a turbulent gas flow in a contact device of a mass transfer apparatus with plate nozzles are found by numerical solution of a system of Reynolds equations. The obtained values of the gas velocity in the steady-state section are used to calculate the trajectories of droplets and their residence time in the contact zone. The mass transfer coefficient for the evaporation of water droplets by air is calculated using criterion equations, respectively, for different local values of the Reynolds criterion. The presented approach makes it possible to increase the accuracy of mathematical modeling of mass transfer and hydrodynamics processes in DRPN channels. Thus, by systematic numerical experiment, it is possible to optimize the location and geometry of additional devices in the contact devices of column apparatuses, in order to increase the zones with maximum values of the mass transfer coefficient.</w:t>
      </w:r>
    </w:p>
    <w:p w:rsidR="00494CC2" w:rsidRPr="004009BE" w:rsidRDefault="00494CC2" w:rsidP="00BF1E1F">
      <w:pPr>
        <w:spacing w:after="0" w:line="240" w:lineRule="auto"/>
        <w:jc w:val="both"/>
        <w:rPr>
          <w:rFonts w:ascii="Arial" w:eastAsiaTheme="minorHAnsi" w:hAnsi="Arial" w:cs="Arial"/>
          <w:sz w:val="18"/>
          <w:szCs w:val="20"/>
          <w:lang w:val="en-US"/>
        </w:rPr>
      </w:pPr>
    </w:p>
    <w:p w:rsidR="00C73D0D" w:rsidRPr="00996D00" w:rsidRDefault="00C73D0D" w:rsidP="00DB348B">
      <w:pPr>
        <w:spacing w:after="0" w:line="240" w:lineRule="auto"/>
        <w:rPr>
          <w:rFonts w:ascii="Arial" w:hAnsi="Arial" w:cs="Arial"/>
          <w:sz w:val="20"/>
          <w:szCs w:val="20"/>
        </w:rPr>
      </w:pPr>
      <w:r w:rsidRPr="00996D00">
        <w:rPr>
          <w:rFonts w:ascii="Arial" w:hAnsi="Arial" w:cs="Arial"/>
          <w:noProof/>
        </w:rPr>
        <w:lastRenderedPageBreak/>
        <w:drawing>
          <wp:inline distT="0" distB="0" distL="0" distR="0">
            <wp:extent cx="4810205" cy="2535731"/>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0D56FC" w:rsidRPr="00DB348B" w:rsidRDefault="00610F2A" w:rsidP="00EA0B54">
      <w:pPr>
        <w:spacing w:after="0" w:line="240" w:lineRule="auto"/>
        <w:jc w:val="both"/>
        <w:rPr>
          <w:rFonts w:ascii="Arial" w:hAnsi="Arial" w:cs="Arial"/>
          <w:i/>
          <w:sz w:val="18"/>
          <w:szCs w:val="20"/>
          <w:lang w:val="en-US"/>
        </w:rPr>
      </w:pPr>
      <w:r w:rsidRPr="00DB348B">
        <w:rPr>
          <w:rFonts w:ascii="Arial" w:hAnsi="Arial" w:cs="Arial"/>
          <w:i/>
          <w:sz w:val="18"/>
          <w:szCs w:val="20"/>
          <w:lang w:val="en-US"/>
        </w:rPr>
        <w:t>Figure 4 –The dependence of the Sherwood number on the distance from the entrance to the channel with a plate nozzle: horizontal coordinate – the width of the channel; vertical</w:t>
      </w:r>
      <w:r w:rsidR="00C575C5">
        <w:rPr>
          <w:rFonts w:ascii="Arial" w:hAnsi="Arial" w:cs="Arial"/>
          <w:i/>
          <w:sz w:val="18"/>
          <w:szCs w:val="20"/>
          <w:lang w:val="en-US"/>
        </w:rPr>
        <w:t xml:space="preserve"> – </w:t>
      </w:r>
      <w:proofErr w:type="gramStart"/>
      <w:r w:rsidRPr="00DB348B">
        <w:rPr>
          <w:rFonts w:ascii="Arial" w:hAnsi="Arial" w:cs="Arial"/>
          <w:i/>
          <w:sz w:val="18"/>
          <w:szCs w:val="20"/>
          <w:lang w:val="en-US"/>
        </w:rPr>
        <w:t>the</w:t>
      </w:r>
      <w:r w:rsidR="00C575C5">
        <w:rPr>
          <w:rFonts w:ascii="Arial" w:hAnsi="Arial" w:cs="Arial"/>
          <w:i/>
          <w:sz w:val="18"/>
          <w:szCs w:val="20"/>
          <w:lang w:val="en-US"/>
        </w:rPr>
        <w:t xml:space="preserve"> </w:t>
      </w:r>
      <w:r w:rsidRPr="00DB348B">
        <w:rPr>
          <w:rFonts w:ascii="Arial" w:hAnsi="Arial" w:cs="Arial"/>
          <w:i/>
          <w:sz w:val="18"/>
          <w:szCs w:val="20"/>
          <w:lang w:val="en-US"/>
        </w:rPr>
        <w:t xml:space="preserve"> values</w:t>
      </w:r>
      <w:proofErr w:type="gramEnd"/>
      <w:r w:rsidRPr="00DB348B">
        <w:rPr>
          <w:rFonts w:ascii="Arial" w:hAnsi="Arial" w:cs="Arial"/>
          <w:i/>
          <w:sz w:val="18"/>
          <w:szCs w:val="20"/>
          <w:lang w:val="en-US"/>
        </w:rPr>
        <w:t xml:space="preserve"> of the Sherwood number; x-the distance from the gas inlet in the contact</w:t>
      </w:r>
      <w:r w:rsidR="00DB348B">
        <w:rPr>
          <w:rFonts w:ascii="Arial" w:hAnsi="Arial" w:cs="Arial"/>
          <w:i/>
          <w:sz w:val="18"/>
          <w:szCs w:val="20"/>
          <w:lang w:val="en-US"/>
        </w:rPr>
        <w:t xml:space="preserve"> stage</w:t>
      </w:r>
    </w:p>
    <w:p w:rsidR="00610F2A" w:rsidRPr="004009BE" w:rsidRDefault="00610F2A" w:rsidP="00EA0B54">
      <w:pPr>
        <w:spacing w:after="0" w:line="240" w:lineRule="auto"/>
        <w:jc w:val="both"/>
        <w:rPr>
          <w:rFonts w:ascii="Arial" w:hAnsi="Arial" w:cs="Arial"/>
          <w:sz w:val="18"/>
          <w:szCs w:val="20"/>
          <w:lang w:val="en-US"/>
        </w:rPr>
      </w:pPr>
    </w:p>
    <w:tbl>
      <w:tblPr>
        <w:tblW w:w="0" w:type="auto"/>
        <w:tblBorders>
          <w:top w:val="nil"/>
          <w:left w:val="nil"/>
          <w:bottom w:val="nil"/>
          <w:right w:val="nil"/>
        </w:tblBorders>
        <w:tblLayout w:type="fixed"/>
        <w:tblLook w:val="0000"/>
      </w:tblPr>
      <w:tblGrid>
        <w:gridCol w:w="4126"/>
        <w:gridCol w:w="4126"/>
      </w:tblGrid>
      <w:tr w:rsidR="000F3BD0" w:rsidRPr="00C77F9D" w:rsidTr="00FC3B44">
        <w:trPr>
          <w:trHeight w:val="810"/>
        </w:trPr>
        <w:tc>
          <w:tcPr>
            <w:tcW w:w="4126" w:type="dxa"/>
          </w:tcPr>
          <w:p w:rsidR="00DC1FF1" w:rsidRPr="004009BE" w:rsidRDefault="000F3BD0" w:rsidP="00494CC2">
            <w:pPr>
              <w:pStyle w:val="Default"/>
              <w:rPr>
                <w:b/>
                <w:bCs/>
                <w:color w:val="auto"/>
                <w:sz w:val="18"/>
                <w:szCs w:val="20"/>
                <w:lang w:val="en-US"/>
              </w:rPr>
            </w:pPr>
            <w:r w:rsidRPr="004009BE">
              <w:rPr>
                <w:b/>
                <w:bCs/>
                <w:color w:val="auto"/>
                <w:sz w:val="18"/>
                <w:szCs w:val="20"/>
                <w:lang w:val="en-US"/>
              </w:rPr>
              <w:t>Nomenclature</w:t>
            </w:r>
          </w:p>
          <w:p w:rsidR="00A15E60" w:rsidRPr="004009BE" w:rsidRDefault="00D002C7" w:rsidP="00494CC2">
            <w:pPr>
              <w:pStyle w:val="Default"/>
              <w:rPr>
                <w:sz w:val="18"/>
                <w:szCs w:val="20"/>
                <w:lang w:val="en-US"/>
              </w:rPr>
            </w:pPr>
            <w:r w:rsidRPr="00D002C7">
              <w:rPr>
                <w:position w:val="-10"/>
                <w:sz w:val="18"/>
                <w:szCs w:val="20"/>
              </w:rPr>
              <w:object w:dxaOrig="940" w:dyaOrig="279">
                <v:shape id="_x0000_i1047" type="#_x0000_t75" style="width:47.2pt;height:14.05pt" o:ole="">
                  <v:imagedata r:id="rId55" o:title=""/>
                </v:shape>
                <o:OLEObject Type="Embed" ProgID="Equation.3" ShapeID="_x0000_i1047" DrawAspect="Content" ObjectID="_1742391141" r:id="rId56"/>
              </w:object>
            </w:r>
            <w:r w:rsidR="00DC1FF1" w:rsidRPr="004009BE">
              <w:rPr>
                <w:sz w:val="18"/>
                <w:szCs w:val="20"/>
                <w:lang w:val="en-US"/>
              </w:rPr>
              <w:t>-</w:t>
            </w:r>
            <w:r w:rsidR="00A15E60" w:rsidRPr="004009BE">
              <w:rPr>
                <w:sz w:val="22"/>
                <w:lang w:val="en-US"/>
              </w:rPr>
              <w:t xml:space="preserve"> </w:t>
            </w:r>
            <w:r w:rsidR="00A15E60" w:rsidRPr="004009BE">
              <w:rPr>
                <w:sz w:val="18"/>
                <w:szCs w:val="20"/>
                <w:lang w:val="en-US"/>
              </w:rPr>
              <w:t xml:space="preserve">coefficients determining the type of equations for each dynamic function  </w:t>
            </w:r>
          </w:p>
          <w:p w:rsidR="00B6135F" w:rsidRDefault="00D002C7" w:rsidP="00494CC2">
            <w:pPr>
              <w:pStyle w:val="Default"/>
              <w:rPr>
                <w:sz w:val="18"/>
                <w:szCs w:val="20"/>
                <w:lang w:val="en-US"/>
              </w:rPr>
            </w:pPr>
            <w:r w:rsidRPr="00D002C7">
              <w:rPr>
                <w:position w:val="-10"/>
                <w:sz w:val="18"/>
                <w:szCs w:val="20"/>
              </w:rPr>
              <w:object w:dxaOrig="260" w:dyaOrig="279">
                <v:shape id="_x0000_i1048" type="#_x0000_t75" style="width:13.1pt;height:14.05pt" o:ole="">
                  <v:imagedata r:id="rId57" o:title=""/>
                </v:shape>
                <o:OLEObject Type="Embed" ProgID="Equation.3" ShapeID="_x0000_i1048" DrawAspect="Content" ObjectID="_1742391142" r:id="rId58"/>
              </w:object>
            </w:r>
            <w:r w:rsidR="00422B64">
              <w:rPr>
                <w:sz w:val="18"/>
                <w:szCs w:val="20"/>
                <w:vertAlign w:val="subscript"/>
                <w:lang w:val="en-US"/>
              </w:rPr>
              <w:t xml:space="preserve"> </w:t>
            </w:r>
            <w:r w:rsidR="00A15E60" w:rsidRPr="004009BE">
              <w:rPr>
                <w:sz w:val="18"/>
                <w:szCs w:val="20"/>
                <w:lang w:val="en-US"/>
              </w:rPr>
              <w:t>-</w:t>
            </w:r>
            <w:r w:rsidR="00422B64">
              <w:rPr>
                <w:sz w:val="18"/>
                <w:szCs w:val="20"/>
                <w:lang w:val="en-US"/>
              </w:rPr>
              <w:t xml:space="preserve"> </w:t>
            </w:r>
            <w:r w:rsidR="00A15E60" w:rsidRPr="004009BE">
              <w:rPr>
                <w:sz w:val="18"/>
                <w:szCs w:val="20"/>
                <w:lang w:val="en-US"/>
              </w:rPr>
              <w:t>drop diameter, m</w:t>
            </w:r>
          </w:p>
          <w:p w:rsidR="00413E8C" w:rsidRPr="004009BE" w:rsidRDefault="00422B64" w:rsidP="00494CC2">
            <w:pPr>
              <w:pStyle w:val="Default"/>
              <w:rPr>
                <w:sz w:val="18"/>
                <w:szCs w:val="20"/>
                <w:lang w:val="en-US"/>
              </w:rPr>
            </w:pPr>
            <w:r w:rsidRPr="003E7208">
              <w:rPr>
                <w:position w:val="-10"/>
                <w:sz w:val="18"/>
                <w:szCs w:val="20"/>
                <w:lang w:val="en-US"/>
              </w:rPr>
              <w:object w:dxaOrig="300" w:dyaOrig="320">
                <v:shape id="_x0000_i1049" type="#_x0000_t75" style="width:10.75pt;height:11.2pt" o:ole="" fillcolor="window">
                  <v:imagedata r:id="rId59" o:title=""/>
                </v:shape>
                <o:OLEObject Type="Embed" ProgID="Equation.3" ShapeID="_x0000_i1049" DrawAspect="Content" ObjectID="_1742391143" r:id="rId60"/>
              </w:object>
            </w:r>
            <w:r w:rsidR="00413E8C" w:rsidRPr="004009BE">
              <w:rPr>
                <w:sz w:val="18"/>
                <w:szCs w:val="20"/>
                <w:lang w:val="en-US"/>
              </w:rPr>
              <w:t xml:space="preserve">- </w:t>
            </w:r>
            <w:r w:rsidR="00A15E60" w:rsidRPr="004009BE">
              <w:rPr>
                <w:sz w:val="18"/>
                <w:szCs w:val="20"/>
                <w:lang w:val="en-US"/>
              </w:rPr>
              <w:t>the cross-sectional area of the droplet</w:t>
            </w:r>
          </w:p>
          <w:p w:rsidR="00413E8C" w:rsidRPr="004009BE" w:rsidRDefault="003E7208" w:rsidP="00494CC2">
            <w:pPr>
              <w:pStyle w:val="Default"/>
              <w:rPr>
                <w:i/>
                <w:sz w:val="18"/>
                <w:szCs w:val="20"/>
                <w:lang w:val="en-US"/>
              </w:rPr>
            </w:pPr>
            <w:r w:rsidRPr="004009BE">
              <w:rPr>
                <w:position w:val="-6"/>
                <w:sz w:val="18"/>
                <w:szCs w:val="20"/>
              </w:rPr>
              <w:object w:dxaOrig="160" w:dyaOrig="300">
                <v:shape id="_x0000_i1050" type="#_x0000_t75" style="width:7.95pt;height:15.45pt" o:ole="" fillcolor="window">
                  <v:imagedata r:id="rId61" o:title=""/>
                </v:shape>
                <o:OLEObject Type="Embed" ProgID="Equation.3" ShapeID="_x0000_i1050" DrawAspect="Content" ObjectID="_1742391144" r:id="rId62"/>
              </w:object>
            </w:r>
            <w:r w:rsidR="00413E8C" w:rsidRPr="004009BE">
              <w:rPr>
                <w:sz w:val="18"/>
                <w:szCs w:val="20"/>
                <w:lang w:val="en-US"/>
              </w:rPr>
              <w:t xml:space="preserve">- </w:t>
            </w:r>
            <w:r w:rsidR="00A15E60" w:rsidRPr="004009BE">
              <w:rPr>
                <w:sz w:val="18"/>
                <w:szCs w:val="20"/>
                <w:lang w:val="en-US"/>
              </w:rPr>
              <w:t>unit direction vector</w:t>
            </w:r>
            <w:r w:rsidR="00D002C7">
              <w:rPr>
                <w:sz w:val="18"/>
                <w:szCs w:val="20"/>
                <w:lang w:val="en-US"/>
              </w:rPr>
              <w:t xml:space="preserve"> </w:t>
            </w:r>
            <w:r w:rsidR="00D002C7" w:rsidRPr="00D23127">
              <w:rPr>
                <w:position w:val="-10"/>
                <w:sz w:val="18"/>
                <w:szCs w:val="20"/>
              </w:rPr>
              <w:object w:dxaOrig="380" w:dyaOrig="279">
                <v:shape id="_x0000_i1051" type="#_x0000_t75" style="width:19.15pt;height:14.05pt" o:ole="">
                  <v:imagedata r:id="rId63" o:title=""/>
                </v:shape>
                <o:OLEObject Type="Embed" ProgID="Equation.3" ShapeID="_x0000_i1051" DrawAspect="Content" ObjectID="_1742391145" r:id="rId64"/>
              </w:object>
            </w:r>
            <w:r w:rsidR="00A15E60" w:rsidRPr="004009BE">
              <w:rPr>
                <w:sz w:val="18"/>
                <w:szCs w:val="20"/>
                <w:lang w:val="en-US"/>
              </w:rPr>
              <w:t xml:space="preserve"> </w:t>
            </w:r>
          </w:p>
          <w:p w:rsidR="00422B64" w:rsidRPr="00422B64" w:rsidRDefault="00D002C7" w:rsidP="00494CC2">
            <w:pPr>
              <w:pStyle w:val="Default"/>
              <w:rPr>
                <w:sz w:val="18"/>
                <w:szCs w:val="20"/>
                <w:vertAlign w:val="subscript"/>
                <w:lang w:val="en-US"/>
              </w:rPr>
            </w:pPr>
            <w:r w:rsidRPr="00D002C7">
              <w:rPr>
                <w:position w:val="-10"/>
                <w:sz w:val="18"/>
                <w:szCs w:val="20"/>
              </w:rPr>
              <w:object w:dxaOrig="300" w:dyaOrig="279">
                <v:shape id="_x0000_i1052" type="#_x0000_t75" style="width:14.95pt;height:14.05pt" o:ole="">
                  <v:imagedata r:id="rId65" o:title=""/>
                </v:shape>
                <o:OLEObject Type="Embed" ProgID="Equation.3" ShapeID="_x0000_i1052" DrawAspect="Content" ObjectID="_1742391146" r:id="rId66"/>
              </w:object>
            </w:r>
            <w:r w:rsidR="00422B64">
              <w:rPr>
                <w:sz w:val="18"/>
                <w:szCs w:val="20"/>
                <w:lang w:val="en-US"/>
              </w:rPr>
              <w:t xml:space="preserve">- </w:t>
            </w:r>
            <w:r w:rsidR="00422B64" w:rsidRPr="00422B64">
              <w:rPr>
                <w:sz w:val="18"/>
                <w:szCs w:val="20"/>
                <w:lang w:val="en-US"/>
              </w:rPr>
              <w:t>drop weight</w:t>
            </w:r>
            <w:r w:rsidR="00422B64">
              <w:rPr>
                <w:sz w:val="18"/>
                <w:szCs w:val="20"/>
                <w:vertAlign w:val="subscript"/>
                <w:lang w:val="en-US"/>
              </w:rPr>
              <w:t xml:space="preserve"> </w:t>
            </w:r>
          </w:p>
          <w:p w:rsidR="00413E8C" w:rsidRPr="004009BE" w:rsidRDefault="00D002C7" w:rsidP="00494CC2">
            <w:pPr>
              <w:pStyle w:val="Default"/>
              <w:rPr>
                <w:sz w:val="18"/>
                <w:szCs w:val="20"/>
                <w:lang w:val="en-US"/>
              </w:rPr>
            </w:pPr>
            <w:r w:rsidRPr="00D002C7">
              <w:rPr>
                <w:position w:val="-12"/>
                <w:sz w:val="18"/>
                <w:szCs w:val="20"/>
              </w:rPr>
              <w:object w:dxaOrig="380" w:dyaOrig="300">
                <v:shape id="_x0000_i1053" type="#_x0000_t75" style="width:19.15pt;height:14.95pt" o:ole="">
                  <v:imagedata r:id="rId67" o:title=""/>
                </v:shape>
                <o:OLEObject Type="Embed" ProgID="Equation.3" ShapeID="_x0000_i1053" DrawAspect="Content" ObjectID="_1742391147" r:id="rId68"/>
              </w:object>
            </w:r>
            <w:r w:rsidR="00413E8C" w:rsidRPr="004009BE">
              <w:rPr>
                <w:sz w:val="18"/>
                <w:szCs w:val="20"/>
                <w:lang w:val="en-US"/>
              </w:rPr>
              <w:t>-</w:t>
            </w:r>
            <w:r w:rsidR="00A15E60" w:rsidRPr="004009BE">
              <w:rPr>
                <w:sz w:val="22"/>
                <w:lang w:val="en-US"/>
              </w:rPr>
              <w:t xml:space="preserve"> </w:t>
            </w:r>
            <w:r w:rsidR="00A15E60" w:rsidRPr="004009BE">
              <w:rPr>
                <w:sz w:val="18"/>
                <w:szCs w:val="20"/>
                <w:lang w:val="en-US"/>
              </w:rPr>
              <w:t>average Reynolds number</w:t>
            </w:r>
          </w:p>
          <w:p w:rsidR="00413E8C" w:rsidRPr="004009BE" w:rsidRDefault="00C575C5" w:rsidP="00494CC2">
            <w:pPr>
              <w:pStyle w:val="Default"/>
              <w:rPr>
                <w:sz w:val="18"/>
                <w:szCs w:val="20"/>
                <w:lang w:val="en-US"/>
              </w:rPr>
            </w:pPr>
            <w:r w:rsidRPr="00D002C7">
              <w:rPr>
                <w:position w:val="-10"/>
                <w:sz w:val="18"/>
                <w:szCs w:val="20"/>
              </w:rPr>
              <w:object w:dxaOrig="999" w:dyaOrig="279">
                <v:shape id="_x0000_i1054" type="#_x0000_t75" style="width:50.05pt;height:14.05pt" o:ole="">
                  <v:imagedata r:id="rId69" o:title=""/>
                </v:shape>
                <o:OLEObject Type="Embed" ProgID="Equation.3" ShapeID="_x0000_i1054" DrawAspect="Content" ObjectID="_1742391148" r:id="rId70"/>
              </w:object>
            </w:r>
            <w:r w:rsidR="00413E8C" w:rsidRPr="004009BE">
              <w:rPr>
                <w:sz w:val="18"/>
                <w:szCs w:val="20"/>
                <w:lang w:val="en-US"/>
              </w:rPr>
              <w:t>-</w:t>
            </w:r>
            <w:r w:rsidR="00A15E60" w:rsidRPr="004009BE">
              <w:rPr>
                <w:sz w:val="22"/>
                <w:lang w:val="en-US"/>
              </w:rPr>
              <w:t xml:space="preserve"> </w:t>
            </w:r>
            <w:r w:rsidR="00A15E60" w:rsidRPr="004009BE">
              <w:rPr>
                <w:sz w:val="18"/>
                <w:szCs w:val="20"/>
                <w:lang w:val="en-US"/>
              </w:rPr>
              <w:t>Sherwood criterion</w:t>
            </w:r>
          </w:p>
          <w:p w:rsidR="00413E8C" w:rsidRDefault="000F6CE7" w:rsidP="00494CC2">
            <w:pPr>
              <w:pStyle w:val="Default"/>
              <w:rPr>
                <w:sz w:val="18"/>
                <w:szCs w:val="20"/>
                <w:lang w:val="en-US"/>
              </w:rPr>
            </w:pPr>
            <w:r w:rsidRPr="00D002C7">
              <w:rPr>
                <w:position w:val="-8"/>
                <w:sz w:val="18"/>
                <w:szCs w:val="20"/>
              </w:rPr>
              <w:object w:dxaOrig="980" w:dyaOrig="260">
                <v:shape id="_x0000_i1055" type="#_x0000_t75" style="width:49.1pt;height:13.1pt" o:ole="">
                  <v:imagedata r:id="rId71" o:title=""/>
                </v:shape>
                <o:OLEObject Type="Embed" ProgID="Equation.3" ShapeID="_x0000_i1055" DrawAspect="Content" ObjectID="_1742391149" r:id="rId72"/>
              </w:object>
            </w:r>
            <w:r w:rsidR="00D002C7">
              <w:rPr>
                <w:position w:val="-10"/>
                <w:sz w:val="18"/>
                <w:szCs w:val="20"/>
                <w:lang w:val="en-US"/>
              </w:rPr>
              <w:t xml:space="preserve"> </w:t>
            </w:r>
            <w:r w:rsidR="00EA0B54" w:rsidRPr="004009BE">
              <w:rPr>
                <w:sz w:val="18"/>
                <w:szCs w:val="20"/>
                <w:lang w:val="en-US"/>
              </w:rPr>
              <w:t>-</w:t>
            </w:r>
            <w:r w:rsidR="00A15E60" w:rsidRPr="004009BE">
              <w:rPr>
                <w:sz w:val="22"/>
                <w:lang w:val="en-US"/>
              </w:rPr>
              <w:t xml:space="preserve"> </w:t>
            </w:r>
            <w:r w:rsidR="00A15E60" w:rsidRPr="004009BE">
              <w:rPr>
                <w:sz w:val="18"/>
                <w:szCs w:val="20"/>
                <w:lang w:val="en-US"/>
              </w:rPr>
              <w:t>the Schmidt criterion</w:t>
            </w:r>
          </w:p>
          <w:p w:rsidR="000F3BD0" w:rsidRPr="004009BE" w:rsidRDefault="000F3BD0" w:rsidP="00F322B7">
            <w:pPr>
              <w:pStyle w:val="Default"/>
              <w:rPr>
                <w:sz w:val="16"/>
                <w:szCs w:val="18"/>
                <w:lang w:val="en-US"/>
              </w:rPr>
            </w:pPr>
          </w:p>
        </w:tc>
        <w:tc>
          <w:tcPr>
            <w:tcW w:w="4126" w:type="dxa"/>
          </w:tcPr>
          <w:p w:rsidR="000E7AB0" w:rsidRPr="004009BE" w:rsidRDefault="000E7AB0" w:rsidP="00494CC2">
            <w:pPr>
              <w:pStyle w:val="Default"/>
              <w:rPr>
                <w:sz w:val="18"/>
                <w:szCs w:val="20"/>
                <w:lang w:val="en-US"/>
              </w:rPr>
            </w:pPr>
          </w:p>
          <w:p w:rsidR="00B6135F" w:rsidRDefault="00B6135F" w:rsidP="00494CC2">
            <w:pPr>
              <w:pStyle w:val="Default"/>
              <w:rPr>
                <w:position w:val="-10"/>
                <w:sz w:val="18"/>
                <w:szCs w:val="20"/>
                <w:lang w:val="en-US"/>
              </w:rPr>
            </w:pPr>
          </w:p>
          <w:p w:rsidR="0097004A" w:rsidRDefault="008F5494" w:rsidP="00494CC2">
            <w:pPr>
              <w:pStyle w:val="Default"/>
              <w:rPr>
                <w:sz w:val="18"/>
                <w:szCs w:val="20"/>
                <w:lang w:val="en-US"/>
              </w:rPr>
            </w:pPr>
            <w:r w:rsidRPr="0097004A">
              <w:rPr>
                <w:position w:val="-8"/>
                <w:sz w:val="18"/>
                <w:szCs w:val="20"/>
              </w:rPr>
              <w:object w:dxaOrig="180" w:dyaOrig="220">
                <v:shape id="_x0000_i1056" type="#_x0000_t75" style="width:8.9pt;height:11.2pt" o:ole="">
                  <v:imagedata r:id="rId73" o:title=""/>
                </v:shape>
                <o:OLEObject Type="Embed" ProgID="Equation.3" ShapeID="_x0000_i1056" DrawAspect="Content" ObjectID="_1742391150" r:id="rId74"/>
              </w:object>
            </w:r>
            <w:r w:rsidR="00413E8C" w:rsidRPr="004009BE">
              <w:rPr>
                <w:sz w:val="18"/>
                <w:szCs w:val="20"/>
                <w:lang w:val="en-US"/>
              </w:rPr>
              <w:t>-</w:t>
            </w:r>
            <w:r w:rsidR="00A15E60" w:rsidRPr="004009BE">
              <w:rPr>
                <w:sz w:val="22"/>
                <w:lang w:val="en-US"/>
              </w:rPr>
              <w:t xml:space="preserve"> </w:t>
            </w:r>
            <w:r w:rsidR="00A15E60" w:rsidRPr="004009BE">
              <w:rPr>
                <w:sz w:val="18"/>
                <w:szCs w:val="20"/>
                <w:lang w:val="en-US"/>
              </w:rPr>
              <w:t>generalized dynamic function</w:t>
            </w:r>
          </w:p>
          <w:p w:rsidR="00413E8C" w:rsidRDefault="00DB6902" w:rsidP="00494CC2">
            <w:pPr>
              <w:pStyle w:val="Default"/>
              <w:rPr>
                <w:sz w:val="18"/>
                <w:szCs w:val="20"/>
                <w:lang w:val="en-US"/>
              </w:rPr>
            </w:pPr>
            <w:r w:rsidRPr="0097004A">
              <w:rPr>
                <w:position w:val="-12"/>
                <w:sz w:val="18"/>
                <w:szCs w:val="20"/>
              </w:rPr>
              <w:object w:dxaOrig="1260" w:dyaOrig="300">
                <v:shape id="_x0000_i1057" type="#_x0000_t75" style="width:64.05pt;height:14.95pt" o:ole="">
                  <v:imagedata r:id="rId75" o:title=""/>
                </v:shape>
                <o:OLEObject Type="Embed" ProgID="Equation.3" ShapeID="_x0000_i1057" DrawAspect="Content" ObjectID="_1742391151" r:id="rId76"/>
              </w:object>
            </w:r>
            <w:r w:rsidR="00B6135F" w:rsidRPr="004009BE">
              <w:rPr>
                <w:sz w:val="18"/>
                <w:szCs w:val="20"/>
                <w:lang w:val="en-US"/>
              </w:rPr>
              <w:t xml:space="preserve"> </w:t>
            </w:r>
            <w:r w:rsidR="0097004A">
              <w:rPr>
                <w:sz w:val="18"/>
                <w:szCs w:val="20"/>
                <w:lang w:val="en-US"/>
              </w:rPr>
              <w:t xml:space="preserve"> </w:t>
            </w:r>
            <w:r w:rsidR="00413E8C" w:rsidRPr="004009BE">
              <w:rPr>
                <w:sz w:val="18"/>
                <w:szCs w:val="20"/>
                <w:lang w:val="en-US"/>
              </w:rPr>
              <w:t xml:space="preserve">- </w:t>
            </w:r>
            <w:r w:rsidR="00A15E60" w:rsidRPr="004009BE">
              <w:rPr>
                <w:sz w:val="18"/>
                <w:szCs w:val="20"/>
                <w:lang w:val="en-US"/>
              </w:rPr>
              <w:t>drop resistance coefficient</w:t>
            </w:r>
          </w:p>
          <w:p w:rsidR="000F6CE7" w:rsidRDefault="000F6CE7" w:rsidP="000F6CE7">
            <w:pPr>
              <w:pStyle w:val="Default"/>
              <w:rPr>
                <w:sz w:val="18"/>
                <w:szCs w:val="20"/>
                <w:lang w:val="en-US"/>
              </w:rPr>
            </w:pPr>
            <w:r w:rsidRPr="00D002C7">
              <w:rPr>
                <w:position w:val="-8"/>
                <w:sz w:val="18"/>
                <w:szCs w:val="20"/>
              </w:rPr>
              <w:object w:dxaOrig="200" w:dyaOrig="220">
                <v:shape id="_x0000_i1058" type="#_x0000_t75" style="width:9.8pt;height:11.2pt" o:ole="">
                  <v:imagedata r:id="rId77" o:title=""/>
                </v:shape>
                <o:OLEObject Type="Embed" ProgID="Equation.3" ShapeID="_x0000_i1058" DrawAspect="Content" ObjectID="_1742391152" r:id="rId78"/>
              </w:object>
            </w:r>
            <w:r>
              <w:rPr>
                <w:position w:val="-10"/>
                <w:sz w:val="18"/>
                <w:szCs w:val="20"/>
                <w:lang w:val="en-US"/>
              </w:rPr>
              <w:t xml:space="preserve"> </w:t>
            </w:r>
            <w:r w:rsidRPr="004009BE">
              <w:rPr>
                <w:sz w:val="18"/>
                <w:szCs w:val="20"/>
                <w:lang w:val="en-US"/>
              </w:rPr>
              <w:t>-</w:t>
            </w:r>
            <w:r w:rsidRPr="004009BE">
              <w:rPr>
                <w:sz w:val="22"/>
                <w:lang w:val="en-US"/>
              </w:rPr>
              <w:t xml:space="preserve"> </w:t>
            </w:r>
            <w:r w:rsidRPr="000F6CE7">
              <w:rPr>
                <w:sz w:val="18"/>
                <w:szCs w:val="20"/>
                <w:lang w:val="en-US"/>
              </w:rPr>
              <w:t>gas density</w:t>
            </w:r>
          </w:p>
          <w:p w:rsidR="00A15E60" w:rsidRPr="004009BE" w:rsidRDefault="00D002C7" w:rsidP="00494CC2">
            <w:pPr>
              <w:pStyle w:val="Default"/>
              <w:rPr>
                <w:sz w:val="18"/>
                <w:szCs w:val="20"/>
                <w:lang w:val="en-US"/>
              </w:rPr>
            </w:pPr>
            <w:r w:rsidRPr="00D23127">
              <w:rPr>
                <w:position w:val="-10"/>
                <w:sz w:val="18"/>
                <w:szCs w:val="20"/>
              </w:rPr>
              <w:object w:dxaOrig="380" w:dyaOrig="279">
                <v:shape id="_x0000_i1059" type="#_x0000_t75" style="width:19.15pt;height:14.05pt" o:ole="">
                  <v:imagedata r:id="rId79" o:title=""/>
                </v:shape>
                <o:OLEObject Type="Embed" ProgID="Equation.3" ShapeID="_x0000_i1059" DrawAspect="Content" ObjectID="_1742391153" r:id="rId80"/>
              </w:object>
            </w:r>
            <w:r w:rsidR="00413E8C" w:rsidRPr="004009BE">
              <w:rPr>
                <w:sz w:val="18"/>
                <w:szCs w:val="20"/>
                <w:lang w:val="en-US"/>
              </w:rPr>
              <w:t xml:space="preserve">- </w:t>
            </w:r>
            <w:r w:rsidR="00A15E60" w:rsidRPr="004009BE">
              <w:rPr>
                <w:sz w:val="18"/>
                <w:szCs w:val="20"/>
                <w:lang w:val="en-US"/>
              </w:rPr>
              <w:t xml:space="preserve">relative drop velocity, m/s </w:t>
            </w:r>
          </w:p>
          <w:p w:rsidR="00413E8C" w:rsidRPr="004009BE" w:rsidRDefault="0097004A" w:rsidP="00494CC2">
            <w:pPr>
              <w:pStyle w:val="Default"/>
              <w:rPr>
                <w:sz w:val="18"/>
                <w:szCs w:val="20"/>
                <w:lang w:val="en-US"/>
              </w:rPr>
            </w:pPr>
            <w:r w:rsidRPr="00D23127">
              <w:rPr>
                <w:position w:val="-10"/>
                <w:sz w:val="18"/>
                <w:szCs w:val="20"/>
              </w:rPr>
              <w:object w:dxaOrig="300" w:dyaOrig="279">
                <v:shape id="_x0000_i1060" type="#_x0000_t75" style="width:14.95pt;height:14.05pt" o:ole="">
                  <v:imagedata r:id="rId81" o:title=""/>
                </v:shape>
                <o:OLEObject Type="Embed" ProgID="Equation.3" ShapeID="_x0000_i1060" DrawAspect="Content" ObjectID="_1742391154" r:id="rId82"/>
              </w:object>
            </w:r>
            <w:r w:rsidR="00413E8C" w:rsidRPr="004009BE">
              <w:rPr>
                <w:sz w:val="18"/>
                <w:szCs w:val="20"/>
                <w:lang w:val="en-US"/>
              </w:rPr>
              <w:t>-</w:t>
            </w:r>
            <w:r w:rsidR="00A15E60" w:rsidRPr="004009BE">
              <w:rPr>
                <w:sz w:val="22"/>
                <w:lang w:val="en-US"/>
              </w:rPr>
              <w:t xml:space="preserve"> </w:t>
            </w:r>
            <w:r w:rsidR="00A15E60" w:rsidRPr="004009BE">
              <w:rPr>
                <w:sz w:val="18"/>
                <w:szCs w:val="20"/>
                <w:lang w:val="en-US"/>
              </w:rPr>
              <w:t>drop velocity, m/s</w:t>
            </w:r>
          </w:p>
          <w:p w:rsidR="004F47D1" w:rsidRPr="004009BE" w:rsidRDefault="008A2885" w:rsidP="004F47D1">
            <w:pPr>
              <w:pStyle w:val="Default"/>
              <w:rPr>
                <w:sz w:val="18"/>
                <w:szCs w:val="20"/>
                <w:lang w:val="en-US"/>
              </w:rPr>
            </w:pPr>
            <w:r w:rsidRPr="004F47D1">
              <w:rPr>
                <w:position w:val="-12"/>
                <w:sz w:val="18"/>
                <w:szCs w:val="20"/>
              </w:rPr>
              <w:object w:dxaOrig="320" w:dyaOrig="300">
                <v:shape id="_x0000_i1061" type="#_x0000_t75" style="width:15.9pt;height:14.95pt" o:ole="">
                  <v:imagedata r:id="rId83" o:title=""/>
                </v:shape>
                <o:OLEObject Type="Embed" ProgID="Equation.3" ShapeID="_x0000_i1061" DrawAspect="Content" ObjectID="_1742391155" r:id="rId84"/>
              </w:object>
            </w:r>
            <w:r w:rsidR="004F47D1" w:rsidRPr="004009BE">
              <w:rPr>
                <w:sz w:val="18"/>
                <w:szCs w:val="20"/>
                <w:lang w:val="en-US"/>
              </w:rPr>
              <w:t>-</w:t>
            </w:r>
            <w:r w:rsidR="004F47D1" w:rsidRPr="004009BE">
              <w:rPr>
                <w:sz w:val="22"/>
                <w:lang w:val="en-US"/>
              </w:rPr>
              <w:t xml:space="preserve"> </w:t>
            </w:r>
            <w:r w:rsidR="004F47D1" w:rsidRPr="004F47D1">
              <w:rPr>
                <w:sz w:val="18"/>
                <w:lang w:val="en-US"/>
              </w:rPr>
              <w:t>horizontal component of gas velocity</w:t>
            </w:r>
          </w:p>
          <w:p w:rsidR="004F47D1" w:rsidRPr="004009BE" w:rsidRDefault="00E20DAA" w:rsidP="004F47D1">
            <w:pPr>
              <w:pStyle w:val="Default"/>
              <w:rPr>
                <w:sz w:val="18"/>
                <w:szCs w:val="20"/>
                <w:lang w:val="en-US"/>
              </w:rPr>
            </w:pPr>
            <w:r w:rsidRPr="004F47D1">
              <w:rPr>
                <w:position w:val="-12"/>
                <w:sz w:val="18"/>
                <w:szCs w:val="20"/>
              </w:rPr>
              <w:object w:dxaOrig="320" w:dyaOrig="300">
                <v:shape id="_x0000_i1062" type="#_x0000_t75" style="width:15.9pt;height:14.95pt" o:ole="">
                  <v:imagedata r:id="rId85" o:title=""/>
                </v:shape>
                <o:OLEObject Type="Embed" ProgID="Equation.3" ShapeID="_x0000_i1062" DrawAspect="Content" ObjectID="_1742391156" r:id="rId86"/>
              </w:object>
            </w:r>
            <w:r w:rsidR="004F47D1" w:rsidRPr="004009BE">
              <w:rPr>
                <w:sz w:val="18"/>
                <w:szCs w:val="20"/>
                <w:lang w:val="en-US"/>
              </w:rPr>
              <w:t>-</w:t>
            </w:r>
            <w:r w:rsidR="004F47D1" w:rsidRPr="004009BE">
              <w:rPr>
                <w:sz w:val="22"/>
                <w:lang w:val="en-US"/>
              </w:rPr>
              <w:t xml:space="preserve"> </w:t>
            </w:r>
            <w:r w:rsidR="004F47D1" w:rsidRPr="004F47D1">
              <w:rPr>
                <w:sz w:val="18"/>
                <w:lang w:val="en-US"/>
              </w:rPr>
              <w:t>vertical component of gas velocity</w:t>
            </w:r>
          </w:p>
          <w:p w:rsidR="00F322B7" w:rsidRPr="004009BE" w:rsidRDefault="00F322B7" w:rsidP="00F322B7">
            <w:pPr>
              <w:pStyle w:val="Default"/>
              <w:rPr>
                <w:position w:val="-20"/>
                <w:sz w:val="18"/>
                <w:szCs w:val="20"/>
                <w:lang w:val="en-US"/>
              </w:rPr>
            </w:pPr>
            <w:r w:rsidRPr="00D002C7">
              <w:rPr>
                <w:position w:val="-6"/>
                <w:sz w:val="18"/>
                <w:szCs w:val="20"/>
              </w:rPr>
              <w:object w:dxaOrig="300" w:dyaOrig="240">
                <v:shape id="_x0000_i1063" type="#_x0000_t75" style="width:14.95pt;height:12.15pt" o:ole="">
                  <v:imagedata r:id="rId87" o:title=""/>
                </v:shape>
                <o:OLEObject Type="Embed" ProgID="Equation.3" ShapeID="_x0000_i1063" DrawAspect="Content" ObjectID="_1742391157" r:id="rId88"/>
              </w:object>
            </w:r>
            <w:r>
              <w:rPr>
                <w:sz w:val="18"/>
                <w:szCs w:val="20"/>
                <w:lang w:val="en-US"/>
              </w:rPr>
              <w:t xml:space="preserve">– </w:t>
            </w:r>
            <w:r w:rsidRPr="004009BE">
              <w:rPr>
                <w:sz w:val="18"/>
                <w:szCs w:val="20"/>
                <w:lang w:val="en-US"/>
              </w:rPr>
              <w:t>the</w:t>
            </w:r>
            <w:r>
              <w:rPr>
                <w:sz w:val="18"/>
                <w:szCs w:val="20"/>
                <w:lang w:val="en-US"/>
              </w:rPr>
              <w:t xml:space="preserve"> Weber </w:t>
            </w:r>
            <w:r w:rsidRPr="004009BE">
              <w:rPr>
                <w:sz w:val="18"/>
                <w:szCs w:val="20"/>
                <w:lang w:val="en-US"/>
              </w:rPr>
              <w:t>criterion</w:t>
            </w:r>
          </w:p>
          <w:p w:rsidR="004F47D1" w:rsidRPr="004F47D1" w:rsidRDefault="004F47D1" w:rsidP="00F322B7">
            <w:pPr>
              <w:pStyle w:val="Default"/>
              <w:rPr>
                <w:i/>
                <w:sz w:val="16"/>
                <w:szCs w:val="18"/>
                <w:lang w:val="en-US"/>
              </w:rPr>
            </w:pPr>
          </w:p>
        </w:tc>
      </w:tr>
    </w:tbl>
    <w:p w:rsidR="00413E8C" w:rsidRDefault="00413E8C" w:rsidP="00494CC2">
      <w:pPr>
        <w:spacing w:after="0" w:line="240" w:lineRule="auto"/>
        <w:rPr>
          <w:rFonts w:ascii="Arial" w:hAnsi="Arial" w:cs="Arial"/>
          <w:b/>
          <w:color w:val="000000"/>
          <w:sz w:val="18"/>
          <w:szCs w:val="20"/>
          <w:lang w:val="kk-KZ"/>
        </w:rPr>
      </w:pPr>
      <w:r w:rsidRPr="004009BE">
        <w:rPr>
          <w:rFonts w:ascii="Arial" w:hAnsi="Arial" w:cs="Arial"/>
          <w:b/>
          <w:color w:val="000000"/>
          <w:sz w:val="18"/>
          <w:szCs w:val="20"/>
          <w:lang w:val="en-US"/>
        </w:rPr>
        <w:t xml:space="preserve">References </w:t>
      </w:r>
    </w:p>
    <w:p w:rsidR="00494CC2" w:rsidRPr="00CC24CA" w:rsidRDefault="00494CC2" w:rsidP="00494CC2">
      <w:pPr>
        <w:spacing w:after="0" w:line="240" w:lineRule="auto"/>
        <w:rPr>
          <w:rFonts w:ascii="Arial" w:eastAsia="Times New Roman" w:hAnsi="Arial" w:cs="Arial"/>
          <w:b/>
          <w:color w:val="202020"/>
          <w:sz w:val="18"/>
          <w:szCs w:val="26"/>
          <w:lang w:val="kk-KZ"/>
        </w:rPr>
      </w:pPr>
      <w:bookmarkStart w:id="0" w:name="_GoBack"/>
      <w:bookmarkEnd w:id="0"/>
    </w:p>
    <w:p w:rsidR="00435D08" w:rsidRPr="004009BE" w:rsidRDefault="00435D08" w:rsidP="00903DDC">
      <w:pPr>
        <w:pStyle w:val="Default"/>
        <w:jc w:val="both"/>
        <w:rPr>
          <w:sz w:val="18"/>
          <w:szCs w:val="20"/>
          <w:lang w:val="en-US"/>
        </w:rPr>
      </w:pPr>
      <w:proofErr w:type="spellStart"/>
      <w:r w:rsidRPr="004009BE">
        <w:rPr>
          <w:sz w:val="18"/>
          <w:szCs w:val="20"/>
          <w:lang w:val="en-US"/>
        </w:rPr>
        <w:t>Balabekov</w:t>
      </w:r>
      <w:proofErr w:type="spellEnd"/>
      <w:r w:rsidRPr="004009BE">
        <w:rPr>
          <w:sz w:val="18"/>
          <w:szCs w:val="20"/>
          <w:lang w:val="en-US"/>
        </w:rPr>
        <w:t xml:space="preserve"> O.S.</w:t>
      </w:r>
      <w:r w:rsidR="00903DDC">
        <w:rPr>
          <w:sz w:val="18"/>
          <w:szCs w:val="20"/>
          <w:lang w:val="en-US"/>
        </w:rPr>
        <w:t xml:space="preserve">, 1985, </w:t>
      </w:r>
      <w:r w:rsidRPr="004009BE">
        <w:rPr>
          <w:sz w:val="18"/>
          <w:szCs w:val="20"/>
          <w:lang w:val="en-US"/>
        </w:rPr>
        <w:t xml:space="preserve">Hydrodynamics, mass transfer and dust collection in countercurrent and cocurrent two-phase drop and film flows </w:t>
      </w:r>
      <w:r w:rsidR="00903DDC">
        <w:rPr>
          <w:sz w:val="18"/>
          <w:szCs w:val="20"/>
          <w:lang w:val="en-US"/>
        </w:rPr>
        <w:t>in a layer of a movable packing, Dis. D</w:t>
      </w:r>
      <w:r w:rsidR="00903DDC" w:rsidRPr="004009BE">
        <w:rPr>
          <w:sz w:val="18"/>
          <w:szCs w:val="20"/>
          <w:lang w:val="en-US"/>
        </w:rPr>
        <w:t xml:space="preserve">oc. </w:t>
      </w:r>
      <w:r w:rsidR="00903DDC">
        <w:rPr>
          <w:sz w:val="18"/>
          <w:szCs w:val="20"/>
          <w:lang w:val="en-US"/>
        </w:rPr>
        <w:t xml:space="preserve">Thesis, </w:t>
      </w:r>
      <w:r w:rsidR="00903DDC" w:rsidRPr="00903DDC">
        <w:rPr>
          <w:sz w:val="18"/>
          <w:szCs w:val="20"/>
          <w:lang w:val="en-US"/>
        </w:rPr>
        <w:t>Moscow Institute of Chemical Engineering</w:t>
      </w:r>
      <w:r w:rsidR="00903DDC">
        <w:rPr>
          <w:sz w:val="18"/>
          <w:szCs w:val="20"/>
          <w:lang w:val="en-US"/>
        </w:rPr>
        <w:t>, Moscow.</w:t>
      </w:r>
    </w:p>
    <w:p w:rsidR="00413E8C" w:rsidRPr="004009BE" w:rsidRDefault="00413E8C" w:rsidP="00903DDC">
      <w:pPr>
        <w:pStyle w:val="Default"/>
        <w:jc w:val="both"/>
        <w:rPr>
          <w:sz w:val="18"/>
          <w:szCs w:val="20"/>
          <w:lang w:val="en-US"/>
        </w:rPr>
      </w:pPr>
      <w:r w:rsidRPr="004009BE">
        <w:rPr>
          <w:sz w:val="18"/>
          <w:szCs w:val="20"/>
          <w:lang w:val="en-US"/>
        </w:rPr>
        <w:t xml:space="preserve">Brener A., </w:t>
      </w:r>
      <w:proofErr w:type="spellStart"/>
      <w:r w:rsidRPr="004009BE">
        <w:rPr>
          <w:sz w:val="18"/>
          <w:szCs w:val="20"/>
          <w:lang w:val="en-US"/>
        </w:rPr>
        <w:t>Musabekova</w:t>
      </w:r>
      <w:proofErr w:type="spellEnd"/>
      <w:r w:rsidRPr="004009BE">
        <w:rPr>
          <w:sz w:val="18"/>
          <w:szCs w:val="20"/>
          <w:lang w:val="en-US"/>
        </w:rPr>
        <w:t xml:space="preserve"> </w:t>
      </w:r>
      <w:proofErr w:type="spellStart"/>
      <w:r w:rsidRPr="004009BE">
        <w:rPr>
          <w:sz w:val="18"/>
          <w:szCs w:val="20"/>
          <w:lang w:val="en-US"/>
        </w:rPr>
        <w:t>L.</w:t>
      </w:r>
      <w:proofErr w:type="gramStart"/>
      <w:r w:rsidRPr="004009BE">
        <w:rPr>
          <w:sz w:val="18"/>
          <w:szCs w:val="20"/>
          <w:lang w:val="en-US"/>
        </w:rPr>
        <w:t>,Jamankarayeva</w:t>
      </w:r>
      <w:proofErr w:type="spellEnd"/>
      <w:proofErr w:type="gramEnd"/>
      <w:r w:rsidRPr="004009BE">
        <w:rPr>
          <w:sz w:val="18"/>
          <w:szCs w:val="20"/>
          <w:lang w:val="en-US"/>
        </w:rPr>
        <w:t xml:space="preserve"> M.,</w:t>
      </w:r>
      <w:r w:rsidR="00903DDC">
        <w:rPr>
          <w:sz w:val="18"/>
          <w:szCs w:val="20"/>
          <w:lang w:val="en-US"/>
        </w:rPr>
        <w:t xml:space="preserve"> 2017,</w:t>
      </w:r>
      <w:r w:rsidRPr="004009BE">
        <w:rPr>
          <w:sz w:val="18"/>
          <w:szCs w:val="20"/>
          <w:lang w:val="en-US"/>
        </w:rPr>
        <w:t xml:space="preserve"> Stochastic lattice model of aggregation in heterogeneouspolydisperse media, Chemical Engineering Transactions, 60, </w:t>
      </w:r>
      <w:r w:rsidR="00903DDC">
        <w:rPr>
          <w:sz w:val="18"/>
          <w:szCs w:val="20"/>
          <w:lang w:val="en-US"/>
        </w:rPr>
        <w:t>79</w:t>
      </w:r>
      <w:r w:rsidRPr="004009BE">
        <w:rPr>
          <w:sz w:val="18"/>
          <w:szCs w:val="20"/>
          <w:lang w:val="en-US"/>
        </w:rPr>
        <w:t>-84</w:t>
      </w:r>
      <w:r w:rsidR="00903DDC">
        <w:rPr>
          <w:sz w:val="18"/>
          <w:szCs w:val="20"/>
          <w:lang w:val="en-US"/>
        </w:rPr>
        <w:t>.</w:t>
      </w:r>
      <w:r w:rsidRPr="004009BE">
        <w:rPr>
          <w:sz w:val="18"/>
          <w:szCs w:val="20"/>
          <w:lang w:val="en-US"/>
        </w:rPr>
        <w:t xml:space="preserve"> </w:t>
      </w:r>
      <w:r w:rsidR="008C47AE">
        <w:rPr>
          <w:sz w:val="18"/>
          <w:szCs w:val="20"/>
          <w:lang w:val="en-US"/>
        </w:rPr>
        <w:t>D</w:t>
      </w:r>
      <w:r w:rsidR="00903DDC" w:rsidRPr="00903DDC">
        <w:rPr>
          <w:sz w:val="18"/>
          <w:szCs w:val="20"/>
          <w:lang w:val="en-US"/>
        </w:rPr>
        <w:t>oi.org/10.3303/CET1760014</w:t>
      </w:r>
      <w:r w:rsidR="00325AB9">
        <w:rPr>
          <w:sz w:val="18"/>
          <w:szCs w:val="20"/>
          <w:lang w:val="en-US"/>
        </w:rPr>
        <w:t>.</w:t>
      </w:r>
    </w:p>
    <w:p w:rsidR="00435D08" w:rsidRPr="004009BE" w:rsidRDefault="00435D08" w:rsidP="00325AB9">
      <w:pPr>
        <w:pStyle w:val="Default"/>
        <w:jc w:val="both"/>
        <w:rPr>
          <w:sz w:val="18"/>
          <w:szCs w:val="20"/>
          <w:lang w:val="en-US"/>
        </w:rPr>
      </w:pPr>
      <w:proofErr w:type="spellStart"/>
      <w:r w:rsidRPr="004009BE">
        <w:rPr>
          <w:sz w:val="18"/>
          <w:szCs w:val="20"/>
          <w:lang w:val="en-US"/>
        </w:rPr>
        <w:t>Gosmen</w:t>
      </w:r>
      <w:proofErr w:type="spellEnd"/>
      <w:r w:rsidRPr="004009BE">
        <w:rPr>
          <w:sz w:val="18"/>
          <w:szCs w:val="20"/>
          <w:lang w:val="en-US"/>
        </w:rPr>
        <w:t xml:space="preserve"> A.D., Pan V.M., </w:t>
      </w:r>
      <w:proofErr w:type="spellStart"/>
      <w:r w:rsidRPr="004009BE">
        <w:rPr>
          <w:sz w:val="18"/>
          <w:szCs w:val="20"/>
          <w:lang w:val="en-US"/>
        </w:rPr>
        <w:t>Ranchel</w:t>
      </w:r>
      <w:proofErr w:type="spellEnd"/>
      <w:r w:rsidRPr="004009BE">
        <w:rPr>
          <w:sz w:val="18"/>
          <w:szCs w:val="20"/>
          <w:lang w:val="en-US"/>
        </w:rPr>
        <w:t xml:space="preserve"> A.K.</w:t>
      </w:r>
      <w:r w:rsidR="00325AB9">
        <w:rPr>
          <w:sz w:val="18"/>
          <w:szCs w:val="20"/>
          <w:lang w:val="en-US"/>
        </w:rPr>
        <w:t xml:space="preserve">, </w:t>
      </w:r>
      <w:proofErr w:type="spellStart"/>
      <w:r w:rsidR="00325AB9" w:rsidRPr="00325AB9">
        <w:rPr>
          <w:sz w:val="18"/>
          <w:szCs w:val="20"/>
          <w:lang w:val="en-US"/>
        </w:rPr>
        <w:t>Spolding</w:t>
      </w:r>
      <w:proofErr w:type="spellEnd"/>
      <w:r w:rsidR="00325AB9" w:rsidRPr="00325AB9">
        <w:rPr>
          <w:sz w:val="18"/>
          <w:szCs w:val="20"/>
          <w:lang w:val="en-US"/>
        </w:rPr>
        <w:t xml:space="preserve"> D. B., </w:t>
      </w:r>
      <w:proofErr w:type="spellStart"/>
      <w:r w:rsidR="00325AB9" w:rsidRPr="00325AB9">
        <w:rPr>
          <w:sz w:val="18"/>
          <w:szCs w:val="20"/>
          <w:lang w:val="en-US"/>
        </w:rPr>
        <w:t>Vol'fshtein</w:t>
      </w:r>
      <w:proofErr w:type="spellEnd"/>
      <w:r w:rsidR="00325AB9">
        <w:rPr>
          <w:sz w:val="18"/>
          <w:szCs w:val="20"/>
          <w:lang w:val="en-US"/>
        </w:rPr>
        <w:t xml:space="preserve"> </w:t>
      </w:r>
      <w:r w:rsidR="00325AB9" w:rsidRPr="00325AB9">
        <w:rPr>
          <w:sz w:val="18"/>
          <w:szCs w:val="20"/>
          <w:lang w:val="en-US"/>
        </w:rPr>
        <w:t>M.</w:t>
      </w:r>
      <w:r w:rsidR="00325AB9">
        <w:rPr>
          <w:sz w:val="18"/>
          <w:szCs w:val="20"/>
          <w:lang w:val="en-US"/>
        </w:rPr>
        <w:t>, 1986,</w:t>
      </w:r>
      <w:r w:rsidRPr="004009BE">
        <w:rPr>
          <w:sz w:val="18"/>
          <w:szCs w:val="20"/>
          <w:lang w:val="en-US"/>
        </w:rPr>
        <w:t xml:space="preserve"> </w:t>
      </w:r>
      <w:r w:rsidR="00325AB9" w:rsidRPr="00325AB9">
        <w:rPr>
          <w:sz w:val="18"/>
          <w:szCs w:val="20"/>
          <w:lang w:val="en-US"/>
        </w:rPr>
        <w:t>Numerical methods for the study of viscous liquid</w:t>
      </w:r>
      <w:r w:rsidR="00325AB9">
        <w:rPr>
          <w:sz w:val="18"/>
          <w:szCs w:val="20"/>
          <w:lang w:val="en-US"/>
        </w:rPr>
        <w:t>,</w:t>
      </w:r>
      <w:r w:rsidRPr="004009BE">
        <w:rPr>
          <w:sz w:val="18"/>
          <w:szCs w:val="20"/>
          <w:lang w:val="en-US"/>
        </w:rPr>
        <w:t xml:space="preserve"> </w:t>
      </w:r>
      <w:r w:rsidR="00325AB9" w:rsidRPr="00325AB9">
        <w:rPr>
          <w:sz w:val="18"/>
          <w:szCs w:val="20"/>
          <w:lang w:val="en-US"/>
        </w:rPr>
        <w:t>Mir Space Station</w:t>
      </w:r>
      <w:r w:rsidR="00325AB9">
        <w:rPr>
          <w:sz w:val="18"/>
          <w:szCs w:val="20"/>
          <w:lang w:val="en-US"/>
        </w:rPr>
        <w:t>, Moscow, USSR</w:t>
      </w:r>
      <w:r w:rsidRPr="004009BE">
        <w:rPr>
          <w:sz w:val="18"/>
          <w:szCs w:val="20"/>
          <w:lang w:val="en-US"/>
        </w:rPr>
        <w:t>.</w:t>
      </w:r>
      <w:r w:rsidR="00903DDC">
        <w:rPr>
          <w:sz w:val="18"/>
          <w:szCs w:val="20"/>
          <w:lang w:val="en-US"/>
        </w:rPr>
        <w:t xml:space="preserve">   </w:t>
      </w:r>
    </w:p>
    <w:p w:rsidR="00413E8C" w:rsidRPr="004009BE" w:rsidRDefault="00413E8C" w:rsidP="009A26A1">
      <w:pPr>
        <w:pStyle w:val="Default"/>
        <w:jc w:val="both"/>
        <w:rPr>
          <w:sz w:val="18"/>
          <w:szCs w:val="20"/>
          <w:lang w:val="en-US"/>
        </w:rPr>
      </w:pPr>
      <w:r w:rsidRPr="004009BE">
        <w:rPr>
          <w:sz w:val="18"/>
          <w:szCs w:val="20"/>
          <w:lang w:val="en-US"/>
        </w:rPr>
        <w:t xml:space="preserve">Cabot W., </w:t>
      </w:r>
      <w:proofErr w:type="spellStart"/>
      <w:r w:rsidRPr="004009BE">
        <w:rPr>
          <w:sz w:val="18"/>
          <w:szCs w:val="20"/>
          <w:lang w:val="en-US"/>
        </w:rPr>
        <w:t>Moin</w:t>
      </w:r>
      <w:proofErr w:type="spellEnd"/>
      <w:r w:rsidRPr="004009BE">
        <w:rPr>
          <w:sz w:val="18"/>
          <w:szCs w:val="20"/>
          <w:lang w:val="en-US"/>
        </w:rPr>
        <w:t xml:space="preserve"> P.</w:t>
      </w:r>
      <w:r w:rsidR="009A26A1">
        <w:rPr>
          <w:sz w:val="18"/>
          <w:szCs w:val="20"/>
          <w:lang w:val="en-US"/>
        </w:rPr>
        <w:t>, 1999,</w:t>
      </w:r>
      <w:r w:rsidRPr="004009BE">
        <w:rPr>
          <w:sz w:val="18"/>
          <w:szCs w:val="20"/>
          <w:lang w:val="en-US"/>
        </w:rPr>
        <w:t xml:space="preserve"> Approximate wall boundary conditions in the large-eddy</w:t>
      </w:r>
      <w:r w:rsidR="009A26A1">
        <w:rPr>
          <w:sz w:val="18"/>
          <w:szCs w:val="20"/>
          <w:lang w:val="en-US"/>
        </w:rPr>
        <w:t xml:space="preserve"> </w:t>
      </w:r>
      <w:r w:rsidRPr="004009BE">
        <w:rPr>
          <w:sz w:val="18"/>
          <w:szCs w:val="20"/>
          <w:lang w:val="en-US"/>
        </w:rPr>
        <w:t>simulation of high Reynolds</w:t>
      </w:r>
      <w:r w:rsidR="009A26A1">
        <w:rPr>
          <w:sz w:val="18"/>
          <w:szCs w:val="20"/>
          <w:lang w:val="en-US"/>
        </w:rPr>
        <w:t xml:space="preserve"> number flow, Flow Turbulence and Combustion, </w:t>
      </w:r>
      <w:r w:rsidRPr="004009BE">
        <w:rPr>
          <w:sz w:val="18"/>
          <w:szCs w:val="20"/>
          <w:lang w:val="en-US"/>
        </w:rPr>
        <w:t>63</w:t>
      </w:r>
      <w:r w:rsidR="009A26A1">
        <w:rPr>
          <w:sz w:val="18"/>
          <w:szCs w:val="20"/>
          <w:lang w:val="en-US"/>
        </w:rPr>
        <w:t>,</w:t>
      </w:r>
      <w:r w:rsidRPr="004009BE">
        <w:rPr>
          <w:sz w:val="18"/>
          <w:szCs w:val="20"/>
          <w:lang w:val="en-US"/>
        </w:rPr>
        <w:t xml:space="preserve"> 269</w:t>
      </w:r>
      <w:r w:rsidR="009A26A1">
        <w:rPr>
          <w:sz w:val="18"/>
          <w:szCs w:val="20"/>
          <w:lang w:val="en-US"/>
        </w:rPr>
        <w:t>-</w:t>
      </w:r>
      <w:r w:rsidRPr="004009BE">
        <w:rPr>
          <w:sz w:val="18"/>
          <w:szCs w:val="20"/>
          <w:lang w:val="en-US"/>
        </w:rPr>
        <w:t xml:space="preserve">291. </w:t>
      </w:r>
      <w:r w:rsidR="008C47AE">
        <w:rPr>
          <w:sz w:val="18"/>
          <w:szCs w:val="20"/>
          <w:lang w:val="en-US"/>
        </w:rPr>
        <w:t>D</w:t>
      </w:r>
      <w:r w:rsidR="009A26A1" w:rsidRPr="00903DDC">
        <w:rPr>
          <w:sz w:val="18"/>
          <w:szCs w:val="20"/>
          <w:lang w:val="en-US"/>
        </w:rPr>
        <w:t>oi.org/</w:t>
      </w:r>
      <w:r w:rsidRPr="004009BE">
        <w:rPr>
          <w:sz w:val="18"/>
          <w:szCs w:val="20"/>
          <w:lang w:val="en-US"/>
        </w:rPr>
        <w:t>10.1023/A:1009958917113</w:t>
      </w:r>
      <w:r w:rsidR="009A26A1">
        <w:rPr>
          <w:sz w:val="18"/>
          <w:szCs w:val="20"/>
          <w:lang w:val="en-US"/>
        </w:rPr>
        <w:t>.</w:t>
      </w:r>
    </w:p>
    <w:p w:rsidR="00413E8C" w:rsidRPr="004009BE" w:rsidRDefault="001D6C59" w:rsidP="00AA0394">
      <w:pPr>
        <w:pStyle w:val="Default"/>
        <w:jc w:val="both"/>
        <w:rPr>
          <w:sz w:val="18"/>
          <w:szCs w:val="20"/>
          <w:lang w:val="en-US"/>
        </w:rPr>
      </w:pPr>
      <w:proofErr w:type="spellStart"/>
      <w:r>
        <w:rPr>
          <w:sz w:val="18"/>
          <w:szCs w:val="20"/>
          <w:lang w:val="en-US"/>
        </w:rPr>
        <w:t>Ismailov</w:t>
      </w:r>
      <w:proofErr w:type="spellEnd"/>
      <w:r>
        <w:rPr>
          <w:sz w:val="18"/>
          <w:szCs w:val="20"/>
          <w:lang w:val="en-US"/>
        </w:rPr>
        <w:t xml:space="preserve"> B., </w:t>
      </w:r>
      <w:proofErr w:type="spellStart"/>
      <w:r>
        <w:rPr>
          <w:sz w:val="18"/>
          <w:szCs w:val="20"/>
          <w:lang w:val="en-US"/>
        </w:rPr>
        <w:t>Urmatova</w:t>
      </w:r>
      <w:proofErr w:type="spellEnd"/>
      <w:r>
        <w:rPr>
          <w:sz w:val="18"/>
          <w:szCs w:val="20"/>
          <w:lang w:val="en-US"/>
        </w:rPr>
        <w:t xml:space="preserve"> A., </w:t>
      </w:r>
      <w:proofErr w:type="spellStart"/>
      <w:proofErr w:type="gramStart"/>
      <w:r w:rsidR="00413E8C" w:rsidRPr="004009BE">
        <w:rPr>
          <w:sz w:val="18"/>
          <w:szCs w:val="20"/>
          <w:lang w:val="en-US"/>
        </w:rPr>
        <w:t>Ismailov</w:t>
      </w:r>
      <w:proofErr w:type="spellEnd"/>
      <w:r w:rsidR="00413E8C" w:rsidRPr="004009BE">
        <w:rPr>
          <w:sz w:val="18"/>
          <w:szCs w:val="20"/>
          <w:lang w:val="en-US"/>
        </w:rPr>
        <w:t xml:space="preserve">  </w:t>
      </w:r>
      <w:proofErr w:type="spellStart"/>
      <w:r w:rsidR="00413E8C" w:rsidRPr="004009BE">
        <w:rPr>
          <w:sz w:val="18"/>
          <w:szCs w:val="20"/>
          <w:lang w:val="en-US"/>
        </w:rPr>
        <w:t>Kh</w:t>
      </w:r>
      <w:proofErr w:type="spellEnd"/>
      <w:proofErr w:type="gramEnd"/>
      <w:r>
        <w:rPr>
          <w:sz w:val="18"/>
          <w:szCs w:val="20"/>
          <w:lang w:val="en-US"/>
        </w:rPr>
        <w:t>.</w:t>
      </w:r>
      <w:r w:rsidR="00413E8C" w:rsidRPr="004009BE">
        <w:rPr>
          <w:sz w:val="18"/>
          <w:szCs w:val="20"/>
          <w:lang w:val="en-US"/>
        </w:rPr>
        <w:t xml:space="preserve">, </w:t>
      </w:r>
      <w:r>
        <w:rPr>
          <w:sz w:val="18"/>
          <w:szCs w:val="20"/>
          <w:lang w:val="en-US"/>
        </w:rPr>
        <w:t xml:space="preserve">2014, </w:t>
      </w:r>
      <w:r w:rsidR="00413E8C" w:rsidRPr="004009BE">
        <w:rPr>
          <w:sz w:val="18"/>
          <w:szCs w:val="20"/>
          <w:lang w:val="en-US"/>
        </w:rPr>
        <w:t>Modeling and calculation of the trajectory of droplets in a multistage channel mass-transfer apparatus, AIP International Conference on Applied Analysis and Mathematical Modeling (ICAAM-2014), 63-66.</w:t>
      </w:r>
      <w:r w:rsidR="00AA0394">
        <w:rPr>
          <w:sz w:val="18"/>
          <w:szCs w:val="20"/>
          <w:lang w:val="en-US"/>
        </w:rPr>
        <w:t xml:space="preserve"> </w:t>
      </w:r>
      <w:r w:rsidR="008C47AE">
        <w:rPr>
          <w:sz w:val="18"/>
          <w:szCs w:val="20"/>
          <w:lang w:val="en-US"/>
        </w:rPr>
        <w:t>D</w:t>
      </w:r>
      <w:r w:rsidR="00AA0394" w:rsidRPr="00AA0394">
        <w:rPr>
          <w:sz w:val="18"/>
          <w:szCs w:val="20"/>
          <w:lang w:val="en-US"/>
        </w:rPr>
        <w:t>oi.org/10.1063/1.4893805</w:t>
      </w:r>
      <w:r w:rsidR="00AA0394">
        <w:rPr>
          <w:sz w:val="18"/>
          <w:szCs w:val="20"/>
          <w:lang w:val="en-US"/>
        </w:rPr>
        <w:t>.</w:t>
      </w:r>
      <w:r w:rsidR="00E23CDF">
        <w:rPr>
          <w:sz w:val="18"/>
          <w:szCs w:val="20"/>
          <w:lang w:val="en-US"/>
        </w:rPr>
        <w:t xml:space="preserve">  </w:t>
      </w:r>
    </w:p>
    <w:p w:rsidR="00413E8C" w:rsidRPr="004009BE" w:rsidRDefault="00413E8C" w:rsidP="00AA0394">
      <w:pPr>
        <w:pStyle w:val="Default"/>
        <w:jc w:val="both"/>
        <w:rPr>
          <w:sz w:val="18"/>
          <w:szCs w:val="20"/>
          <w:lang w:val="en-US"/>
        </w:rPr>
      </w:pPr>
      <w:r w:rsidRPr="004009BE">
        <w:rPr>
          <w:sz w:val="18"/>
          <w:szCs w:val="20"/>
          <w:lang w:val="en-US"/>
        </w:rPr>
        <w:t xml:space="preserve">Ismailov B., </w:t>
      </w:r>
      <w:proofErr w:type="spellStart"/>
      <w:r w:rsidRPr="004009BE">
        <w:rPr>
          <w:sz w:val="18"/>
          <w:szCs w:val="20"/>
          <w:lang w:val="en-US"/>
        </w:rPr>
        <w:t>Musabekova</w:t>
      </w:r>
      <w:proofErr w:type="spellEnd"/>
      <w:r w:rsidRPr="004009BE">
        <w:rPr>
          <w:sz w:val="18"/>
          <w:szCs w:val="20"/>
          <w:lang w:val="en-US"/>
        </w:rPr>
        <w:t xml:space="preserve"> L, </w:t>
      </w:r>
      <w:proofErr w:type="spellStart"/>
      <w:r w:rsidRPr="004009BE">
        <w:rPr>
          <w:sz w:val="18"/>
          <w:szCs w:val="20"/>
          <w:lang w:val="en-US"/>
        </w:rPr>
        <w:t>Umarova</w:t>
      </w:r>
      <w:proofErr w:type="spellEnd"/>
      <w:r w:rsidRPr="004009BE">
        <w:rPr>
          <w:sz w:val="18"/>
          <w:szCs w:val="20"/>
          <w:lang w:val="en-US"/>
        </w:rPr>
        <w:t xml:space="preserve"> </w:t>
      </w:r>
      <w:proofErr w:type="spellStart"/>
      <w:r w:rsidRPr="004009BE">
        <w:rPr>
          <w:sz w:val="18"/>
          <w:szCs w:val="20"/>
          <w:lang w:val="en-US"/>
        </w:rPr>
        <w:t>Zh</w:t>
      </w:r>
      <w:proofErr w:type="spellEnd"/>
      <w:r w:rsidRPr="004009BE">
        <w:rPr>
          <w:sz w:val="18"/>
          <w:szCs w:val="20"/>
          <w:lang w:val="en-US"/>
        </w:rPr>
        <w:t xml:space="preserve">, </w:t>
      </w:r>
      <w:proofErr w:type="spellStart"/>
      <w:r w:rsidRPr="004009BE">
        <w:rPr>
          <w:sz w:val="18"/>
          <w:szCs w:val="20"/>
          <w:lang w:val="en-US"/>
        </w:rPr>
        <w:t>Ismailov</w:t>
      </w:r>
      <w:proofErr w:type="spellEnd"/>
      <w:r w:rsidRPr="004009BE">
        <w:rPr>
          <w:sz w:val="18"/>
          <w:szCs w:val="20"/>
          <w:lang w:val="en-US"/>
        </w:rPr>
        <w:t xml:space="preserve">, </w:t>
      </w:r>
      <w:proofErr w:type="spellStart"/>
      <w:r w:rsidRPr="004009BE">
        <w:rPr>
          <w:sz w:val="18"/>
          <w:szCs w:val="20"/>
          <w:lang w:val="en-US"/>
        </w:rPr>
        <w:t>Kh</w:t>
      </w:r>
      <w:proofErr w:type="spellEnd"/>
      <w:r w:rsidR="00AA0394">
        <w:rPr>
          <w:sz w:val="18"/>
          <w:szCs w:val="20"/>
          <w:lang w:val="en-US"/>
        </w:rPr>
        <w:t>.</w:t>
      </w:r>
      <w:r w:rsidRPr="004009BE">
        <w:rPr>
          <w:sz w:val="18"/>
          <w:szCs w:val="20"/>
          <w:lang w:val="en-US"/>
        </w:rPr>
        <w:t xml:space="preserve"> </w:t>
      </w:r>
      <w:proofErr w:type="spellStart"/>
      <w:r w:rsidRPr="004009BE">
        <w:rPr>
          <w:sz w:val="18"/>
          <w:szCs w:val="20"/>
          <w:lang w:val="en-US"/>
        </w:rPr>
        <w:t>Arystanbayev</w:t>
      </w:r>
      <w:proofErr w:type="spellEnd"/>
      <w:r w:rsidRPr="004009BE">
        <w:rPr>
          <w:sz w:val="18"/>
          <w:szCs w:val="20"/>
          <w:lang w:val="en-US"/>
        </w:rPr>
        <w:t xml:space="preserve"> K.</w:t>
      </w:r>
      <w:r w:rsidR="00AA0394">
        <w:rPr>
          <w:sz w:val="18"/>
          <w:szCs w:val="20"/>
          <w:lang w:val="en-US"/>
        </w:rPr>
        <w:t>, 2022,</w:t>
      </w:r>
      <w:r w:rsidRPr="004009BE">
        <w:rPr>
          <w:sz w:val="18"/>
          <w:szCs w:val="20"/>
          <w:lang w:val="en-US"/>
        </w:rPr>
        <w:t xml:space="preserve"> Mathematical and computer simulation of particle redistribution and inertial swarming in dispersed systems</w:t>
      </w:r>
      <w:r w:rsidR="00AA0394">
        <w:rPr>
          <w:sz w:val="18"/>
          <w:szCs w:val="20"/>
          <w:lang w:val="en-US"/>
        </w:rPr>
        <w:t>,</w:t>
      </w:r>
      <w:r w:rsidRPr="004009BE">
        <w:rPr>
          <w:sz w:val="18"/>
          <w:szCs w:val="20"/>
          <w:lang w:val="en-US"/>
        </w:rPr>
        <w:t xml:space="preserve"> Indonesian Journal of Electrical Engineering and Computer Science</w:t>
      </w:r>
      <w:r w:rsidR="00AA0394">
        <w:rPr>
          <w:sz w:val="18"/>
          <w:szCs w:val="20"/>
          <w:lang w:val="en-US"/>
        </w:rPr>
        <w:t>,</w:t>
      </w:r>
      <w:r w:rsidRPr="004009BE">
        <w:rPr>
          <w:sz w:val="18"/>
          <w:szCs w:val="20"/>
          <w:lang w:val="en-US"/>
        </w:rPr>
        <w:t xml:space="preserve"> 28</w:t>
      </w:r>
      <w:r w:rsidR="00AA0394">
        <w:rPr>
          <w:sz w:val="18"/>
          <w:szCs w:val="20"/>
          <w:lang w:val="en-US"/>
        </w:rPr>
        <w:t>(2),</w:t>
      </w:r>
      <w:r w:rsidRPr="004009BE">
        <w:rPr>
          <w:sz w:val="18"/>
          <w:szCs w:val="20"/>
          <w:lang w:val="en-US"/>
        </w:rPr>
        <w:t xml:space="preserve"> 909</w:t>
      </w:r>
      <w:r w:rsidR="00AA0394">
        <w:rPr>
          <w:sz w:val="18"/>
          <w:szCs w:val="20"/>
          <w:lang w:val="en-US"/>
        </w:rPr>
        <w:t>-</w:t>
      </w:r>
      <w:r w:rsidRPr="004009BE">
        <w:rPr>
          <w:sz w:val="18"/>
          <w:szCs w:val="20"/>
          <w:lang w:val="en-US"/>
        </w:rPr>
        <w:t>917.</w:t>
      </w:r>
      <w:r w:rsidR="00AA0394">
        <w:rPr>
          <w:sz w:val="18"/>
          <w:szCs w:val="20"/>
          <w:lang w:val="en-US"/>
        </w:rPr>
        <w:t xml:space="preserve"> </w:t>
      </w:r>
      <w:r w:rsidR="00AA0394" w:rsidRPr="00AA0394">
        <w:rPr>
          <w:sz w:val="18"/>
          <w:szCs w:val="20"/>
          <w:lang w:val="en-US"/>
        </w:rPr>
        <w:t>doi.org/10.11591/ijeecs.v28.i2.pp909-917</w:t>
      </w:r>
      <w:r w:rsidR="00AA0394">
        <w:rPr>
          <w:sz w:val="18"/>
          <w:szCs w:val="20"/>
          <w:lang w:val="en-US"/>
        </w:rPr>
        <w:t xml:space="preserve">. </w:t>
      </w:r>
      <w:r w:rsidRPr="004009BE">
        <w:rPr>
          <w:sz w:val="18"/>
          <w:szCs w:val="20"/>
          <w:lang w:val="en-US"/>
        </w:rPr>
        <w:t xml:space="preserve"> </w:t>
      </w:r>
    </w:p>
    <w:p w:rsidR="00413E8C" w:rsidRPr="004009BE" w:rsidRDefault="00413E8C" w:rsidP="008C47AE">
      <w:pPr>
        <w:pStyle w:val="Default"/>
        <w:jc w:val="both"/>
        <w:rPr>
          <w:sz w:val="18"/>
          <w:szCs w:val="20"/>
          <w:lang w:val="en-US"/>
        </w:rPr>
      </w:pPr>
      <w:r w:rsidRPr="004009BE">
        <w:rPr>
          <w:sz w:val="18"/>
          <w:szCs w:val="20"/>
          <w:lang w:val="en-US"/>
        </w:rPr>
        <w:t>Mak H., Balabani S.</w:t>
      </w:r>
      <w:r w:rsidR="008C47AE">
        <w:rPr>
          <w:sz w:val="18"/>
          <w:szCs w:val="20"/>
          <w:lang w:val="en-US"/>
        </w:rPr>
        <w:t>,</w:t>
      </w:r>
      <w:r w:rsidRPr="004009BE">
        <w:rPr>
          <w:sz w:val="18"/>
          <w:szCs w:val="20"/>
          <w:lang w:val="en-US"/>
        </w:rPr>
        <w:t xml:space="preserve"> 2007</w:t>
      </w:r>
      <w:r w:rsidR="008C47AE">
        <w:rPr>
          <w:sz w:val="18"/>
          <w:szCs w:val="20"/>
          <w:lang w:val="en-US"/>
        </w:rPr>
        <w:t>,</w:t>
      </w:r>
      <w:r w:rsidRPr="004009BE">
        <w:rPr>
          <w:sz w:val="18"/>
          <w:szCs w:val="20"/>
          <w:lang w:val="en-US"/>
        </w:rPr>
        <w:t xml:space="preserve"> Near field characteristics of swirli</w:t>
      </w:r>
      <w:r w:rsidR="008C47AE">
        <w:rPr>
          <w:sz w:val="18"/>
          <w:szCs w:val="20"/>
          <w:lang w:val="en-US"/>
        </w:rPr>
        <w:t>ng flow past a sudden expansion,</w:t>
      </w:r>
      <w:r w:rsidRPr="004009BE">
        <w:rPr>
          <w:sz w:val="18"/>
          <w:szCs w:val="20"/>
          <w:lang w:val="en-US"/>
        </w:rPr>
        <w:t xml:space="preserve"> </w:t>
      </w:r>
      <w:r w:rsidR="008C47AE">
        <w:rPr>
          <w:sz w:val="18"/>
          <w:szCs w:val="20"/>
          <w:lang w:val="en-US"/>
        </w:rPr>
        <w:t>Chemical Engineering Science, 62(23),</w:t>
      </w:r>
      <w:r w:rsidRPr="00D534AA">
        <w:rPr>
          <w:sz w:val="18"/>
          <w:szCs w:val="20"/>
          <w:lang w:val="en-US"/>
        </w:rPr>
        <w:t xml:space="preserve"> </w:t>
      </w:r>
      <w:r w:rsidR="008C47AE">
        <w:rPr>
          <w:sz w:val="18"/>
          <w:szCs w:val="20"/>
          <w:lang w:val="en-US"/>
        </w:rPr>
        <w:t xml:space="preserve">6726–6746. </w:t>
      </w:r>
      <w:r w:rsidRPr="00D534AA">
        <w:rPr>
          <w:sz w:val="18"/>
          <w:szCs w:val="20"/>
          <w:lang w:val="en-US"/>
        </w:rPr>
        <w:t xml:space="preserve"> </w:t>
      </w:r>
      <w:r w:rsidR="008C47AE">
        <w:rPr>
          <w:sz w:val="18"/>
          <w:szCs w:val="20"/>
          <w:lang w:val="en-US"/>
        </w:rPr>
        <w:t>D</w:t>
      </w:r>
      <w:r w:rsidR="008C47AE" w:rsidRPr="00AA0394">
        <w:rPr>
          <w:sz w:val="18"/>
          <w:szCs w:val="20"/>
          <w:lang w:val="en-US"/>
        </w:rPr>
        <w:t>oi.org/</w:t>
      </w:r>
      <w:r w:rsidRPr="004009BE">
        <w:rPr>
          <w:sz w:val="18"/>
          <w:szCs w:val="20"/>
          <w:lang w:val="en-US"/>
        </w:rPr>
        <w:t>10.1016/j.ces.2007.07.009.</w:t>
      </w:r>
    </w:p>
    <w:p w:rsidR="00413E8C" w:rsidRPr="004009BE" w:rsidRDefault="00435D08" w:rsidP="008C47AE">
      <w:pPr>
        <w:pStyle w:val="Default"/>
        <w:jc w:val="both"/>
        <w:rPr>
          <w:sz w:val="18"/>
          <w:szCs w:val="20"/>
          <w:lang w:val="en-US"/>
        </w:rPr>
      </w:pPr>
      <w:proofErr w:type="spellStart"/>
      <w:r w:rsidRPr="004009BE">
        <w:rPr>
          <w:sz w:val="18"/>
          <w:szCs w:val="20"/>
          <w:lang w:val="en-US"/>
        </w:rPr>
        <w:t>Malikov</w:t>
      </w:r>
      <w:proofErr w:type="spellEnd"/>
      <w:r w:rsidRPr="004009BE">
        <w:rPr>
          <w:sz w:val="18"/>
          <w:szCs w:val="20"/>
          <w:lang w:val="en-US"/>
        </w:rPr>
        <w:t xml:space="preserve"> Z.M., </w:t>
      </w:r>
      <w:proofErr w:type="spellStart"/>
      <w:r w:rsidRPr="004009BE">
        <w:rPr>
          <w:sz w:val="18"/>
          <w:szCs w:val="20"/>
          <w:lang w:val="en-US"/>
        </w:rPr>
        <w:t>Madaliev</w:t>
      </w:r>
      <w:proofErr w:type="spellEnd"/>
      <w:r w:rsidRPr="004009BE">
        <w:rPr>
          <w:sz w:val="18"/>
          <w:szCs w:val="20"/>
          <w:lang w:val="en-US"/>
        </w:rPr>
        <w:t xml:space="preserve"> M.E.</w:t>
      </w:r>
      <w:r w:rsidR="008C47AE">
        <w:rPr>
          <w:sz w:val="18"/>
          <w:szCs w:val="20"/>
          <w:lang w:val="en-US"/>
        </w:rPr>
        <w:t>, 2021,</w:t>
      </w:r>
      <w:r w:rsidRPr="004009BE">
        <w:rPr>
          <w:sz w:val="18"/>
          <w:szCs w:val="20"/>
          <w:lang w:val="en-US"/>
        </w:rPr>
        <w:t xml:space="preserve"> Numerical study of a swirling turbulent flow in a </w:t>
      </w:r>
      <w:r w:rsidR="008C47AE">
        <w:rPr>
          <w:sz w:val="18"/>
          <w:szCs w:val="20"/>
          <w:lang w:val="en-US"/>
        </w:rPr>
        <w:t>channel with a sudden expansion,</w:t>
      </w:r>
      <w:r w:rsidRPr="004009BE">
        <w:rPr>
          <w:sz w:val="18"/>
          <w:szCs w:val="20"/>
          <w:lang w:val="en-US"/>
        </w:rPr>
        <w:t xml:space="preserve"> </w:t>
      </w:r>
      <w:r w:rsidR="008C47AE">
        <w:rPr>
          <w:sz w:val="18"/>
          <w:szCs w:val="20"/>
          <w:lang w:val="en-US"/>
        </w:rPr>
        <w:t>Bulletin of Tomsk University,</w:t>
      </w:r>
      <w:r w:rsidRPr="008C47AE">
        <w:rPr>
          <w:sz w:val="18"/>
          <w:szCs w:val="20"/>
          <w:lang w:val="en-US"/>
        </w:rPr>
        <w:t xml:space="preserve"> Mathematics and Mechanics</w:t>
      </w:r>
      <w:r w:rsidR="008C47AE">
        <w:rPr>
          <w:sz w:val="18"/>
          <w:szCs w:val="20"/>
          <w:lang w:val="en-US"/>
        </w:rPr>
        <w:t xml:space="preserve">, 72, </w:t>
      </w:r>
      <w:r w:rsidR="00413E8C" w:rsidRPr="008C47AE">
        <w:rPr>
          <w:sz w:val="18"/>
          <w:szCs w:val="20"/>
          <w:lang w:val="en-US"/>
        </w:rPr>
        <w:t xml:space="preserve">93-101. </w:t>
      </w:r>
      <w:r w:rsidR="00413E8C" w:rsidRPr="004009BE">
        <w:rPr>
          <w:sz w:val="18"/>
          <w:szCs w:val="20"/>
          <w:lang w:val="en-US"/>
        </w:rPr>
        <w:t>D</w:t>
      </w:r>
      <w:r w:rsidR="008C47AE">
        <w:rPr>
          <w:sz w:val="18"/>
          <w:szCs w:val="20"/>
          <w:lang w:val="en-US"/>
        </w:rPr>
        <w:t>oi.org/</w:t>
      </w:r>
      <w:r w:rsidR="00413E8C" w:rsidRPr="004009BE">
        <w:rPr>
          <w:sz w:val="18"/>
          <w:szCs w:val="20"/>
          <w:lang w:val="en-US"/>
        </w:rPr>
        <w:t>10.17223/19988621/72/8</w:t>
      </w:r>
    </w:p>
    <w:p w:rsidR="00EA0B54" w:rsidRPr="004009BE" w:rsidRDefault="00435D08" w:rsidP="00B27E9C">
      <w:pPr>
        <w:pStyle w:val="Default"/>
        <w:jc w:val="both"/>
        <w:rPr>
          <w:sz w:val="18"/>
          <w:szCs w:val="20"/>
          <w:lang w:val="en-US"/>
        </w:rPr>
      </w:pPr>
      <w:proofErr w:type="spellStart"/>
      <w:r w:rsidRPr="004009BE">
        <w:rPr>
          <w:sz w:val="18"/>
          <w:szCs w:val="20"/>
          <w:lang w:val="en-US"/>
        </w:rPr>
        <w:t>Polyanin</w:t>
      </w:r>
      <w:proofErr w:type="spellEnd"/>
      <w:r w:rsidRPr="004009BE">
        <w:rPr>
          <w:sz w:val="18"/>
          <w:szCs w:val="20"/>
          <w:lang w:val="en-US"/>
        </w:rPr>
        <w:t xml:space="preserve"> A.D., </w:t>
      </w:r>
      <w:proofErr w:type="spellStart"/>
      <w:r w:rsidRPr="004009BE">
        <w:rPr>
          <w:sz w:val="18"/>
          <w:szCs w:val="20"/>
          <w:lang w:val="en-US"/>
        </w:rPr>
        <w:t>Vyaz</w:t>
      </w:r>
      <w:r w:rsidR="00B27E9C">
        <w:rPr>
          <w:sz w:val="18"/>
          <w:szCs w:val="20"/>
          <w:lang w:val="en-US"/>
        </w:rPr>
        <w:t>’</w:t>
      </w:r>
      <w:r w:rsidRPr="004009BE">
        <w:rPr>
          <w:sz w:val="18"/>
          <w:szCs w:val="20"/>
          <w:lang w:val="en-US"/>
        </w:rPr>
        <w:t>min</w:t>
      </w:r>
      <w:proofErr w:type="spellEnd"/>
      <w:r w:rsidRPr="004009BE">
        <w:rPr>
          <w:sz w:val="18"/>
          <w:szCs w:val="20"/>
          <w:lang w:val="en-US"/>
        </w:rPr>
        <w:t xml:space="preserve"> A.V.</w:t>
      </w:r>
      <w:r w:rsidR="00B27E9C">
        <w:rPr>
          <w:sz w:val="18"/>
          <w:szCs w:val="20"/>
          <w:lang w:val="en-US"/>
        </w:rPr>
        <w:t>, 1995,</w:t>
      </w:r>
      <w:r w:rsidRPr="004009BE">
        <w:rPr>
          <w:sz w:val="18"/>
          <w:szCs w:val="20"/>
          <w:lang w:val="en-US"/>
        </w:rPr>
        <w:t xml:space="preserve"> Mass-heat transfer of dr</w:t>
      </w:r>
      <w:r w:rsidR="00B27E9C">
        <w:rPr>
          <w:sz w:val="18"/>
          <w:szCs w:val="20"/>
          <w:lang w:val="en-US"/>
        </w:rPr>
        <w:t xml:space="preserve">ops and bubbles with the flow, </w:t>
      </w:r>
      <w:r w:rsidRPr="004009BE">
        <w:rPr>
          <w:sz w:val="18"/>
          <w:szCs w:val="20"/>
          <w:lang w:val="en-US"/>
        </w:rPr>
        <w:t>Theoretical fou</w:t>
      </w:r>
      <w:r w:rsidR="00B27E9C">
        <w:rPr>
          <w:sz w:val="18"/>
          <w:szCs w:val="20"/>
          <w:lang w:val="en-US"/>
        </w:rPr>
        <w:t>ndations of chemical technology,</w:t>
      </w:r>
      <w:r w:rsidRPr="004009BE">
        <w:rPr>
          <w:sz w:val="18"/>
          <w:szCs w:val="20"/>
          <w:lang w:val="en-US"/>
        </w:rPr>
        <w:t xml:space="preserve"> </w:t>
      </w:r>
      <w:r w:rsidR="00B27E9C">
        <w:rPr>
          <w:sz w:val="18"/>
          <w:szCs w:val="20"/>
          <w:lang w:val="en-US"/>
        </w:rPr>
        <w:t>29(</w:t>
      </w:r>
      <w:r w:rsidRPr="004009BE">
        <w:rPr>
          <w:sz w:val="18"/>
          <w:szCs w:val="20"/>
          <w:lang w:val="en-US"/>
        </w:rPr>
        <w:t>3</w:t>
      </w:r>
      <w:r w:rsidR="00B27E9C">
        <w:rPr>
          <w:sz w:val="18"/>
          <w:szCs w:val="20"/>
          <w:lang w:val="en-US"/>
        </w:rPr>
        <w:t xml:space="preserve">), </w:t>
      </w:r>
      <w:r w:rsidRPr="004009BE">
        <w:rPr>
          <w:sz w:val="18"/>
          <w:szCs w:val="20"/>
          <w:lang w:val="en-US"/>
        </w:rPr>
        <w:t>249-260</w:t>
      </w:r>
      <w:r w:rsidR="00B27E9C">
        <w:rPr>
          <w:sz w:val="18"/>
          <w:szCs w:val="20"/>
          <w:lang w:val="en-US"/>
        </w:rPr>
        <w:t>.</w:t>
      </w:r>
    </w:p>
    <w:p w:rsidR="00EA0B54" w:rsidRPr="00F2794F" w:rsidRDefault="00EA0B54" w:rsidP="00EA0B54">
      <w:pPr>
        <w:rPr>
          <w:rFonts w:ascii="Arial" w:eastAsia="Times New Roman" w:hAnsi="Arial" w:cs="Arial"/>
          <w:color w:val="202020"/>
          <w:sz w:val="26"/>
          <w:szCs w:val="26"/>
          <w:lang w:val="pt-BR"/>
        </w:rPr>
      </w:pPr>
    </w:p>
    <w:sectPr w:rsidR="00EA0B54" w:rsidRPr="00F2794F" w:rsidSect="00AE1EB9">
      <w:pgSz w:w="11906" w:h="16838"/>
      <w:pgMar w:top="1701" w:right="1418" w:bottom="1701"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F73E3D" w15:done="0"/>
  <w15:commentEx w15:paraId="100D94E9" w15:done="0"/>
  <w15:commentEx w15:paraId="216AE66D" w15:done="0"/>
  <w15:commentEx w15:paraId="0D7AAFAA" w15:done="0"/>
  <w15:commentEx w15:paraId="1F8061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01E21" w16cex:dateUtc="2023-01-28T16:20:00Z"/>
  <w16cex:commentExtensible w16cex:durableId="27801DED" w16cex:dateUtc="2023-01-28T16:19:00Z"/>
  <w16cex:commentExtensible w16cex:durableId="27801E60" w16cex:dateUtc="2023-01-28T16:21:00Z"/>
  <w16cex:commentExtensible w16cex:durableId="27801FCD" w16cex:dateUtc="2023-01-28T16:27:00Z"/>
  <w16cex:commentExtensible w16cex:durableId="27802849" w16cex:dateUtc="2023-01-28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F73E3D" w16cid:durableId="27801E21"/>
  <w16cid:commentId w16cid:paraId="100D94E9" w16cid:durableId="27801DED"/>
  <w16cid:commentId w16cid:paraId="216AE66D" w16cid:durableId="27801E60"/>
  <w16cid:commentId w16cid:paraId="0D7AAFAA" w16cid:durableId="27801FCD"/>
  <w16cid:commentId w16cid:paraId="1F8061A4" w16cid:durableId="2780284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24D" w:rsidRDefault="004A724D" w:rsidP="00525836">
      <w:pPr>
        <w:spacing w:after="0" w:line="240" w:lineRule="auto"/>
      </w:pPr>
      <w:r>
        <w:separator/>
      </w:r>
    </w:p>
  </w:endnote>
  <w:endnote w:type="continuationSeparator" w:id="0">
    <w:p w:rsidR="004A724D" w:rsidRDefault="004A724D" w:rsidP="005258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FRM1440">
    <w:altName w:val="Arial Unicode MS"/>
    <w:panose1 w:val="00000000000000000000"/>
    <w:charset w:val="88"/>
    <w:family w:val="auto"/>
    <w:notTrueType/>
    <w:pitch w:val="default"/>
    <w:sig w:usb0="00000001" w:usb1="080F0000" w:usb2="00000010" w:usb3="00000000" w:csb0="0012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24D" w:rsidRDefault="004A724D" w:rsidP="00525836">
      <w:pPr>
        <w:spacing w:after="0" w:line="240" w:lineRule="auto"/>
      </w:pPr>
      <w:r>
        <w:separator/>
      </w:r>
    </w:p>
  </w:footnote>
  <w:footnote w:type="continuationSeparator" w:id="0">
    <w:p w:rsidR="004A724D" w:rsidRDefault="004A724D" w:rsidP="005258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42E8"/>
    <w:multiLevelType w:val="singleLevel"/>
    <w:tmpl w:val="0D782266"/>
    <w:lvl w:ilvl="0">
      <w:start w:val="1"/>
      <w:numFmt w:val="bullet"/>
      <w:lvlText w:val="-"/>
      <w:lvlJc w:val="left"/>
      <w:pPr>
        <w:tabs>
          <w:tab w:val="num" w:pos="644"/>
        </w:tabs>
        <w:ind w:left="644" w:hanging="360"/>
      </w:pPr>
      <w:rPr>
        <w:rFonts w:hint="default"/>
      </w:rPr>
    </w:lvl>
  </w:abstractNum>
  <w:abstractNum w:abstractNumId="1">
    <w:nsid w:val="10FE0199"/>
    <w:multiLevelType w:val="singleLevel"/>
    <w:tmpl w:val="0419000F"/>
    <w:lvl w:ilvl="0">
      <w:start w:val="6"/>
      <w:numFmt w:val="decimal"/>
      <w:lvlText w:val="%1."/>
      <w:lvlJc w:val="left"/>
      <w:pPr>
        <w:tabs>
          <w:tab w:val="num" w:pos="360"/>
        </w:tabs>
        <w:ind w:left="360" w:hanging="360"/>
      </w:pPr>
      <w:rPr>
        <w:rFonts w:hint="default"/>
      </w:rPr>
    </w:lvl>
  </w:abstractNum>
  <w:abstractNum w:abstractNumId="2">
    <w:nsid w:val="21211A07"/>
    <w:multiLevelType w:val="singleLevel"/>
    <w:tmpl w:val="645E0A52"/>
    <w:lvl w:ilvl="0">
      <w:start w:val="1"/>
      <w:numFmt w:val="decimal"/>
      <w:lvlText w:val="%1."/>
      <w:lvlJc w:val="left"/>
      <w:pPr>
        <w:tabs>
          <w:tab w:val="num" w:pos="390"/>
        </w:tabs>
        <w:ind w:left="390" w:hanging="390"/>
      </w:pPr>
    </w:lvl>
  </w:abstractNum>
  <w:abstractNum w:abstractNumId="3">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4">
    <w:nsid w:val="27EC496F"/>
    <w:multiLevelType w:val="hybridMultilevel"/>
    <w:tmpl w:val="5344C976"/>
    <w:lvl w:ilvl="0" w:tplc="CF7ECA98">
      <w:start w:val="1"/>
      <w:numFmt w:val="decimal"/>
      <w:lvlText w:val="[%1]"/>
      <w:lvlJc w:val="left"/>
      <w:pPr>
        <w:ind w:left="720" w:hanging="360"/>
      </w:pPr>
      <w:rPr>
        <w:rFonts w:hint="default"/>
      </w:rPr>
    </w:lvl>
    <w:lvl w:ilvl="1" w:tplc="5DCE1BD4">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9C386B"/>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D2403FA"/>
    <w:multiLevelType w:val="hybridMultilevel"/>
    <w:tmpl w:val="7BA6F950"/>
    <w:lvl w:ilvl="0" w:tplc="8BCA534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36D6151"/>
    <w:multiLevelType w:val="hybridMultilevel"/>
    <w:tmpl w:val="EAD23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6"/>
  </w:num>
  <w:num w:numId="5">
    <w:abstractNumId w:val="2"/>
    <w:lvlOverride w:ilvl="0">
      <w:startOverride w:val="1"/>
    </w:lvlOverride>
  </w:num>
  <w:num w:numId="6">
    <w:abstractNumId w:val="7"/>
  </w:num>
  <w:num w:numId="7">
    <w:abstractNumId w:val="5"/>
  </w:num>
  <w:num w:numId="8">
    <w:abstractNumId w:val="1"/>
  </w:num>
  <w:num w:numId="9">
    <w:abstractNumId w:val="5"/>
    <w:lvlOverride w:ilvl="0">
      <w:startOverride w:val="1"/>
    </w:lvlOverride>
  </w:num>
  <w:num w:numId="10">
    <w:abstractNumId w:val="1"/>
    <w:lvlOverride w:ilvl="0">
      <w:startOverride w:val="6"/>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useFELayout/>
  </w:compat>
  <w:rsids>
    <w:rsidRoot w:val="00F46A6F"/>
    <w:rsid w:val="00005F7B"/>
    <w:rsid w:val="00022033"/>
    <w:rsid w:val="000443BE"/>
    <w:rsid w:val="0005184B"/>
    <w:rsid w:val="00060F85"/>
    <w:rsid w:val="00083F03"/>
    <w:rsid w:val="000A2250"/>
    <w:rsid w:val="000C3E1A"/>
    <w:rsid w:val="000C7EAD"/>
    <w:rsid w:val="000D56FC"/>
    <w:rsid w:val="000E394E"/>
    <w:rsid w:val="000E7AB0"/>
    <w:rsid w:val="000F3BD0"/>
    <w:rsid w:val="000F4F3A"/>
    <w:rsid w:val="000F6CE7"/>
    <w:rsid w:val="00112C5B"/>
    <w:rsid w:val="00117D97"/>
    <w:rsid w:val="0012107D"/>
    <w:rsid w:val="0012196B"/>
    <w:rsid w:val="00122FC2"/>
    <w:rsid w:val="00126F00"/>
    <w:rsid w:val="001433A8"/>
    <w:rsid w:val="00143E56"/>
    <w:rsid w:val="0015463E"/>
    <w:rsid w:val="00161169"/>
    <w:rsid w:val="001676B8"/>
    <w:rsid w:val="001724B1"/>
    <w:rsid w:val="001767E3"/>
    <w:rsid w:val="00177B0F"/>
    <w:rsid w:val="00184556"/>
    <w:rsid w:val="00185FDC"/>
    <w:rsid w:val="00187E35"/>
    <w:rsid w:val="00191437"/>
    <w:rsid w:val="00191C16"/>
    <w:rsid w:val="001A088C"/>
    <w:rsid w:val="001A57EA"/>
    <w:rsid w:val="001B25CD"/>
    <w:rsid w:val="001B55A1"/>
    <w:rsid w:val="001B573F"/>
    <w:rsid w:val="001B7398"/>
    <w:rsid w:val="001C0F36"/>
    <w:rsid w:val="001D1029"/>
    <w:rsid w:val="001D6C59"/>
    <w:rsid w:val="001D72D5"/>
    <w:rsid w:val="001E1C9D"/>
    <w:rsid w:val="00201714"/>
    <w:rsid w:val="00206FDB"/>
    <w:rsid w:val="00210B63"/>
    <w:rsid w:val="0021379A"/>
    <w:rsid w:val="002265C9"/>
    <w:rsid w:val="00231B51"/>
    <w:rsid w:val="0023269F"/>
    <w:rsid w:val="0024023C"/>
    <w:rsid w:val="002402E3"/>
    <w:rsid w:val="00245BEE"/>
    <w:rsid w:val="00272FDB"/>
    <w:rsid w:val="00273F74"/>
    <w:rsid w:val="0028516E"/>
    <w:rsid w:val="00292ACE"/>
    <w:rsid w:val="002957B3"/>
    <w:rsid w:val="002A1AA1"/>
    <w:rsid w:val="002B09B4"/>
    <w:rsid w:val="002B4C86"/>
    <w:rsid w:val="002C074F"/>
    <w:rsid w:val="002D51E3"/>
    <w:rsid w:val="002D699D"/>
    <w:rsid w:val="0032346B"/>
    <w:rsid w:val="00325AB9"/>
    <w:rsid w:val="0034273E"/>
    <w:rsid w:val="00342E03"/>
    <w:rsid w:val="0034785F"/>
    <w:rsid w:val="0035072C"/>
    <w:rsid w:val="00351502"/>
    <w:rsid w:val="00362FC6"/>
    <w:rsid w:val="0036792E"/>
    <w:rsid w:val="003703BE"/>
    <w:rsid w:val="00370774"/>
    <w:rsid w:val="003728FD"/>
    <w:rsid w:val="00385230"/>
    <w:rsid w:val="00391AB0"/>
    <w:rsid w:val="003930A8"/>
    <w:rsid w:val="00393206"/>
    <w:rsid w:val="003A4B97"/>
    <w:rsid w:val="003B1F16"/>
    <w:rsid w:val="003C3020"/>
    <w:rsid w:val="003C6AEE"/>
    <w:rsid w:val="003E611D"/>
    <w:rsid w:val="003E7208"/>
    <w:rsid w:val="003F6143"/>
    <w:rsid w:val="004009BE"/>
    <w:rsid w:val="004055D0"/>
    <w:rsid w:val="00413E8C"/>
    <w:rsid w:val="00422B64"/>
    <w:rsid w:val="004274F1"/>
    <w:rsid w:val="00427F26"/>
    <w:rsid w:val="00435D08"/>
    <w:rsid w:val="004468C8"/>
    <w:rsid w:val="00451EE0"/>
    <w:rsid w:val="0045669F"/>
    <w:rsid w:val="0046123E"/>
    <w:rsid w:val="004709EB"/>
    <w:rsid w:val="004733EC"/>
    <w:rsid w:val="00494CC2"/>
    <w:rsid w:val="004A1737"/>
    <w:rsid w:val="004A724D"/>
    <w:rsid w:val="004D0580"/>
    <w:rsid w:val="004D42B2"/>
    <w:rsid w:val="004D55CA"/>
    <w:rsid w:val="004E1A97"/>
    <w:rsid w:val="004E3FA2"/>
    <w:rsid w:val="004E7838"/>
    <w:rsid w:val="004F47D1"/>
    <w:rsid w:val="005110C6"/>
    <w:rsid w:val="00517A5F"/>
    <w:rsid w:val="00525836"/>
    <w:rsid w:val="005474E6"/>
    <w:rsid w:val="00552D40"/>
    <w:rsid w:val="0057273C"/>
    <w:rsid w:val="00575FF9"/>
    <w:rsid w:val="00583CB6"/>
    <w:rsid w:val="00583F51"/>
    <w:rsid w:val="00597904"/>
    <w:rsid w:val="005A2604"/>
    <w:rsid w:val="005A4461"/>
    <w:rsid w:val="005B03FF"/>
    <w:rsid w:val="005B4BEA"/>
    <w:rsid w:val="005E1D8A"/>
    <w:rsid w:val="005E6F05"/>
    <w:rsid w:val="005F6FA0"/>
    <w:rsid w:val="00610F2A"/>
    <w:rsid w:val="00611E1E"/>
    <w:rsid w:val="00621220"/>
    <w:rsid w:val="00623980"/>
    <w:rsid w:val="006324D8"/>
    <w:rsid w:val="00632C0B"/>
    <w:rsid w:val="00633B08"/>
    <w:rsid w:val="00644ECE"/>
    <w:rsid w:val="0064766C"/>
    <w:rsid w:val="00664ECC"/>
    <w:rsid w:val="00666A9D"/>
    <w:rsid w:val="006768E4"/>
    <w:rsid w:val="00680021"/>
    <w:rsid w:val="006B2950"/>
    <w:rsid w:val="006C0856"/>
    <w:rsid w:val="006D07E3"/>
    <w:rsid w:val="006D088F"/>
    <w:rsid w:val="006D553C"/>
    <w:rsid w:val="006E0D04"/>
    <w:rsid w:val="006E3B92"/>
    <w:rsid w:val="006E58A8"/>
    <w:rsid w:val="00704DB2"/>
    <w:rsid w:val="00712385"/>
    <w:rsid w:val="00717656"/>
    <w:rsid w:val="00717895"/>
    <w:rsid w:val="00732DF4"/>
    <w:rsid w:val="0074559D"/>
    <w:rsid w:val="0076057B"/>
    <w:rsid w:val="00761A6F"/>
    <w:rsid w:val="007642A5"/>
    <w:rsid w:val="00774EBD"/>
    <w:rsid w:val="00776291"/>
    <w:rsid w:val="00784ED7"/>
    <w:rsid w:val="0078551A"/>
    <w:rsid w:val="00790147"/>
    <w:rsid w:val="007A1DB5"/>
    <w:rsid w:val="007B1CC3"/>
    <w:rsid w:val="007C2BBB"/>
    <w:rsid w:val="007C3AAB"/>
    <w:rsid w:val="007C3BF4"/>
    <w:rsid w:val="007D5354"/>
    <w:rsid w:val="007D7BEA"/>
    <w:rsid w:val="007E61E6"/>
    <w:rsid w:val="007E6D13"/>
    <w:rsid w:val="007F4033"/>
    <w:rsid w:val="00811D6B"/>
    <w:rsid w:val="00824FAB"/>
    <w:rsid w:val="00826310"/>
    <w:rsid w:val="00830D85"/>
    <w:rsid w:val="00837F6E"/>
    <w:rsid w:val="00840337"/>
    <w:rsid w:val="00843291"/>
    <w:rsid w:val="00843622"/>
    <w:rsid w:val="008545A9"/>
    <w:rsid w:val="008550AB"/>
    <w:rsid w:val="00876EB2"/>
    <w:rsid w:val="00877757"/>
    <w:rsid w:val="008853CC"/>
    <w:rsid w:val="00893C5D"/>
    <w:rsid w:val="00897EE2"/>
    <w:rsid w:val="008A2885"/>
    <w:rsid w:val="008B5DAA"/>
    <w:rsid w:val="008C47AE"/>
    <w:rsid w:val="008C6A87"/>
    <w:rsid w:val="008D37CB"/>
    <w:rsid w:val="008D7DF0"/>
    <w:rsid w:val="008F5494"/>
    <w:rsid w:val="00903DDC"/>
    <w:rsid w:val="009056BA"/>
    <w:rsid w:val="00905E9B"/>
    <w:rsid w:val="00907A59"/>
    <w:rsid w:val="0091419A"/>
    <w:rsid w:val="00933A04"/>
    <w:rsid w:val="00940934"/>
    <w:rsid w:val="00940F49"/>
    <w:rsid w:val="009529A6"/>
    <w:rsid w:val="00952CC3"/>
    <w:rsid w:val="0095601B"/>
    <w:rsid w:val="009642DE"/>
    <w:rsid w:val="0097004A"/>
    <w:rsid w:val="0097666F"/>
    <w:rsid w:val="00981674"/>
    <w:rsid w:val="00987E89"/>
    <w:rsid w:val="0099160F"/>
    <w:rsid w:val="00996D00"/>
    <w:rsid w:val="009979AE"/>
    <w:rsid w:val="009A26A1"/>
    <w:rsid w:val="009B0E14"/>
    <w:rsid w:val="009C2484"/>
    <w:rsid w:val="009D0F96"/>
    <w:rsid w:val="009D2848"/>
    <w:rsid w:val="009E2B5B"/>
    <w:rsid w:val="009F03B0"/>
    <w:rsid w:val="00A13E65"/>
    <w:rsid w:val="00A1527A"/>
    <w:rsid w:val="00A15E60"/>
    <w:rsid w:val="00A17677"/>
    <w:rsid w:val="00A35B28"/>
    <w:rsid w:val="00A524AC"/>
    <w:rsid w:val="00A656D1"/>
    <w:rsid w:val="00A6606C"/>
    <w:rsid w:val="00A66D5F"/>
    <w:rsid w:val="00A73654"/>
    <w:rsid w:val="00A9321C"/>
    <w:rsid w:val="00AA0394"/>
    <w:rsid w:val="00AB3015"/>
    <w:rsid w:val="00AB4AC6"/>
    <w:rsid w:val="00AC637F"/>
    <w:rsid w:val="00AC746F"/>
    <w:rsid w:val="00AD22F8"/>
    <w:rsid w:val="00AD6B18"/>
    <w:rsid w:val="00AE0911"/>
    <w:rsid w:val="00AE1EB9"/>
    <w:rsid w:val="00AE7BE4"/>
    <w:rsid w:val="00AF7C06"/>
    <w:rsid w:val="00B011CC"/>
    <w:rsid w:val="00B04970"/>
    <w:rsid w:val="00B12187"/>
    <w:rsid w:val="00B244CE"/>
    <w:rsid w:val="00B25313"/>
    <w:rsid w:val="00B27E9C"/>
    <w:rsid w:val="00B5093B"/>
    <w:rsid w:val="00B53517"/>
    <w:rsid w:val="00B6135F"/>
    <w:rsid w:val="00B61D1B"/>
    <w:rsid w:val="00B7218D"/>
    <w:rsid w:val="00B72819"/>
    <w:rsid w:val="00B8670A"/>
    <w:rsid w:val="00B9252C"/>
    <w:rsid w:val="00B931D7"/>
    <w:rsid w:val="00BA2518"/>
    <w:rsid w:val="00BB1C74"/>
    <w:rsid w:val="00BB37F4"/>
    <w:rsid w:val="00BB51DF"/>
    <w:rsid w:val="00BE644D"/>
    <w:rsid w:val="00BF1E1F"/>
    <w:rsid w:val="00C01865"/>
    <w:rsid w:val="00C06069"/>
    <w:rsid w:val="00C0695A"/>
    <w:rsid w:val="00C22B66"/>
    <w:rsid w:val="00C30558"/>
    <w:rsid w:val="00C3371F"/>
    <w:rsid w:val="00C373FA"/>
    <w:rsid w:val="00C42D9A"/>
    <w:rsid w:val="00C55EB2"/>
    <w:rsid w:val="00C575C5"/>
    <w:rsid w:val="00C60E23"/>
    <w:rsid w:val="00C73D0D"/>
    <w:rsid w:val="00C77F9D"/>
    <w:rsid w:val="00C8096B"/>
    <w:rsid w:val="00C83653"/>
    <w:rsid w:val="00C860C3"/>
    <w:rsid w:val="00C87C36"/>
    <w:rsid w:val="00C9023F"/>
    <w:rsid w:val="00CA03FA"/>
    <w:rsid w:val="00CA5CBF"/>
    <w:rsid w:val="00CA616D"/>
    <w:rsid w:val="00CB1588"/>
    <w:rsid w:val="00CB303C"/>
    <w:rsid w:val="00CC24CA"/>
    <w:rsid w:val="00CC3805"/>
    <w:rsid w:val="00CF442E"/>
    <w:rsid w:val="00CF6B4A"/>
    <w:rsid w:val="00CF79DB"/>
    <w:rsid w:val="00D002C7"/>
    <w:rsid w:val="00D07DE5"/>
    <w:rsid w:val="00D15138"/>
    <w:rsid w:val="00D23127"/>
    <w:rsid w:val="00D231AD"/>
    <w:rsid w:val="00D26EEC"/>
    <w:rsid w:val="00D33CD6"/>
    <w:rsid w:val="00D350B9"/>
    <w:rsid w:val="00D42AB1"/>
    <w:rsid w:val="00D4618F"/>
    <w:rsid w:val="00D534AA"/>
    <w:rsid w:val="00D636E4"/>
    <w:rsid w:val="00D756C8"/>
    <w:rsid w:val="00D82862"/>
    <w:rsid w:val="00D877A8"/>
    <w:rsid w:val="00DA0199"/>
    <w:rsid w:val="00DA377E"/>
    <w:rsid w:val="00DB348B"/>
    <w:rsid w:val="00DB6902"/>
    <w:rsid w:val="00DC1FF1"/>
    <w:rsid w:val="00DE21A5"/>
    <w:rsid w:val="00DE4B31"/>
    <w:rsid w:val="00DE7E08"/>
    <w:rsid w:val="00E00D0D"/>
    <w:rsid w:val="00E06A38"/>
    <w:rsid w:val="00E12496"/>
    <w:rsid w:val="00E140EC"/>
    <w:rsid w:val="00E20318"/>
    <w:rsid w:val="00E20DAA"/>
    <w:rsid w:val="00E23CDF"/>
    <w:rsid w:val="00E4049F"/>
    <w:rsid w:val="00E46161"/>
    <w:rsid w:val="00E51EE3"/>
    <w:rsid w:val="00E575D8"/>
    <w:rsid w:val="00E67F16"/>
    <w:rsid w:val="00E74712"/>
    <w:rsid w:val="00E7509E"/>
    <w:rsid w:val="00E82533"/>
    <w:rsid w:val="00E91FA6"/>
    <w:rsid w:val="00E923DB"/>
    <w:rsid w:val="00E93FB1"/>
    <w:rsid w:val="00EA0B54"/>
    <w:rsid w:val="00EA2482"/>
    <w:rsid w:val="00EC2D2D"/>
    <w:rsid w:val="00EC7F0F"/>
    <w:rsid w:val="00ED623D"/>
    <w:rsid w:val="00EE3F97"/>
    <w:rsid w:val="00EF0F86"/>
    <w:rsid w:val="00EF4A60"/>
    <w:rsid w:val="00EF6EB8"/>
    <w:rsid w:val="00F24892"/>
    <w:rsid w:val="00F2794F"/>
    <w:rsid w:val="00F322B7"/>
    <w:rsid w:val="00F34DAE"/>
    <w:rsid w:val="00F46A6F"/>
    <w:rsid w:val="00F622F3"/>
    <w:rsid w:val="00F755EB"/>
    <w:rsid w:val="00F80C9C"/>
    <w:rsid w:val="00FA1C93"/>
    <w:rsid w:val="00FA625D"/>
    <w:rsid w:val="00FB1976"/>
    <w:rsid w:val="00FB5FE8"/>
    <w:rsid w:val="00FC15A0"/>
    <w:rsid w:val="00FC3A4F"/>
    <w:rsid w:val="00FE1204"/>
    <w:rsid w:val="00FE679B"/>
    <w:rsid w:val="00FF3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2" type="connector" idref="#AutoShape 305"/>
        <o:r id="V:Rule33" type="connector" idref="#AutoShape 310"/>
        <o:r id="V:Rule34" type="connector" idref="#AutoShape 278"/>
        <o:r id="V:Rule35" type="connector" idref="#AutoShape 356"/>
        <o:r id="V:Rule36" type="connector" idref="#AutoShape 289"/>
        <o:r id="V:Rule37" type="connector" idref="#AutoShape 328"/>
        <o:r id="V:Rule38" type="connector" idref="#AutoShape 307"/>
        <o:r id="V:Rule39" type="connector" idref="#AutoShape 290"/>
        <o:r id="V:Rule40" type="connector" idref="#AutoShape 292"/>
        <o:r id="V:Rule41" type="connector" idref="#AutoShape 286"/>
        <o:r id="V:Rule42" type="connector" idref="#AutoShape 293"/>
        <o:r id="V:Rule43" type="connector" idref="#AutoShape 291"/>
        <o:r id="V:Rule44" type="connector" idref="#AutoShape 357"/>
        <o:r id="V:Rule45" type="connector" idref="#AutoShape 315"/>
        <o:r id="V:Rule46" type="connector" idref="#AutoShape 324"/>
        <o:r id="V:Rule47" type="connector" idref="#AutoShape 355"/>
        <o:r id="V:Rule48" type="connector" idref="#AutoShape 325"/>
        <o:r id="V:Rule49" type="connector" idref="#AutoShape 320"/>
        <o:r id="V:Rule50" type="connector" idref="#AutoShape 306"/>
        <o:r id="V:Rule51" type="connector" idref="#AutoShape 332"/>
        <o:r id="V:Rule52" type="connector" idref="#AutoShape 326"/>
        <o:r id="V:Rule53" type="connector" idref="#AutoShape 296"/>
        <o:r id="V:Rule54" type="connector" idref="#AutoShape 318"/>
        <o:r id="V:Rule55" type="connector" idref="#AutoShape 329"/>
        <o:r id="V:Rule56" type="connector" idref="#AutoShape 350"/>
        <o:r id="V:Rule57" type="connector" idref="#AutoShape 312"/>
        <o:r id="V:Rule58" type="connector" idref="#AutoShape 284"/>
        <o:r id="V:Rule59" type="connector" idref="#AutoShape 327"/>
        <o:r id="V:Rule60" type="connector" idref="#AutoShape 287"/>
        <o:r id="V:Rule61" type="connector" idref="#AutoShape 285"/>
        <o:r id="V:Rule62" type="connector" idref="#AutoShape 3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46F"/>
  </w:style>
  <w:style w:type="paragraph" w:styleId="10">
    <w:name w:val="heading 1"/>
    <w:basedOn w:val="a"/>
    <w:link w:val="11"/>
    <w:uiPriority w:val="9"/>
    <w:qFormat/>
    <w:rsid w:val="00427F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27F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622F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F622F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427F2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27F2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27F2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32C0B"/>
    <w:rPr>
      <w:color w:val="0000FF"/>
      <w:u w:val="single"/>
    </w:rPr>
  </w:style>
  <w:style w:type="paragraph" w:customStyle="1" w:styleId="CETHeading1">
    <w:name w:val="CET Heading1"/>
    <w:next w:val="a"/>
    <w:qFormat/>
    <w:rsid w:val="00517A5F"/>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headingx">
    <w:name w:val="CET headingx"/>
    <w:next w:val="a"/>
    <w:autoRedefine/>
    <w:qFormat/>
    <w:rsid w:val="00517A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table" w:styleId="1">
    <w:name w:val="Table Simple 1"/>
    <w:basedOn w:val="a1"/>
    <w:semiHidden/>
    <w:rsid w:val="00517A5F"/>
    <w:pPr>
      <w:numPr>
        <w:ilvl w:val="3"/>
        <w:numId w:val="1"/>
      </w:numPr>
      <w:spacing w:after="0" w:line="264" w:lineRule="auto"/>
      <w:jc w:val="both"/>
    </w:pPr>
    <w:rPr>
      <w:rFonts w:ascii="Times New Roman" w:eastAsia="Times New Roman" w:hAnsi="Times New Roman" w:cs="Times New Roman"/>
      <w:sz w:val="20"/>
      <w:szCs w:val="20"/>
      <w:lang w:val="it-IT"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TML">
    <w:name w:val="HTML Preformatted"/>
    <w:basedOn w:val="a"/>
    <w:link w:val="HTML0"/>
    <w:uiPriority w:val="99"/>
    <w:unhideWhenUsed/>
    <w:rsid w:val="0018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87E35"/>
    <w:rPr>
      <w:rFonts w:ascii="Courier New" w:eastAsia="Times New Roman" w:hAnsi="Courier New" w:cs="Courier New"/>
      <w:sz w:val="20"/>
      <w:szCs w:val="20"/>
      <w:lang w:eastAsia="ru-RU"/>
    </w:rPr>
  </w:style>
  <w:style w:type="character" w:customStyle="1" w:styleId="y2iqfc">
    <w:name w:val="y2iqfc"/>
    <w:basedOn w:val="a0"/>
    <w:rsid w:val="00187E35"/>
  </w:style>
  <w:style w:type="paragraph" w:styleId="a5">
    <w:name w:val="Body Text"/>
    <w:basedOn w:val="a"/>
    <w:link w:val="a6"/>
    <w:rsid w:val="00D33CD6"/>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rsid w:val="00D33CD6"/>
    <w:rPr>
      <w:rFonts w:ascii="Times New Roman" w:eastAsia="Times New Roman" w:hAnsi="Times New Roman" w:cs="Times New Roman"/>
      <w:sz w:val="28"/>
      <w:szCs w:val="24"/>
      <w:lang w:eastAsia="ru-RU"/>
    </w:rPr>
  </w:style>
  <w:style w:type="paragraph" w:styleId="a7">
    <w:name w:val="header"/>
    <w:basedOn w:val="a"/>
    <w:link w:val="a8"/>
    <w:uiPriority w:val="99"/>
    <w:semiHidden/>
    <w:unhideWhenUsed/>
    <w:rsid w:val="0052583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25836"/>
  </w:style>
  <w:style w:type="paragraph" w:styleId="a9">
    <w:name w:val="footer"/>
    <w:basedOn w:val="a"/>
    <w:link w:val="aa"/>
    <w:uiPriority w:val="99"/>
    <w:semiHidden/>
    <w:unhideWhenUsed/>
    <w:rsid w:val="0052583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25836"/>
  </w:style>
  <w:style w:type="character" w:customStyle="1" w:styleId="30">
    <w:name w:val="Заголовок 3 Знак"/>
    <w:basedOn w:val="a0"/>
    <w:link w:val="3"/>
    <w:uiPriority w:val="9"/>
    <w:semiHidden/>
    <w:rsid w:val="00F622F3"/>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F622F3"/>
    <w:rPr>
      <w:rFonts w:asciiTheme="majorHAnsi" w:eastAsiaTheme="majorEastAsia" w:hAnsiTheme="majorHAnsi" w:cstheme="majorBidi"/>
      <w:color w:val="243F60" w:themeColor="accent1" w:themeShade="7F"/>
    </w:rPr>
  </w:style>
  <w:style w:type="paragraph" w:styleId="31">
    <w:name w:val="Body Text 3"/>
    <w:basedOn w:val="a"/>
    <w:link w:val="32"/>
    <w:uiPriority w:val="99"/>
    <w:semiHidden/>
    <w:unhideWhenUsed/>
    <w:rsid w:val="0012196B"/>
    <w:pPr>
      <w:spacing w:after="120"/>
    </w:pPr>
    <w:rPr>
      <w:sz w:val="16"/>
      <w:szCs w:val="16"/>
    </w:rPr>
  </w:style>
  <w:style w:type="character" w:customStyle="1" w:styleId="32">
    <w:name w:val="Основной текст 3 Знак"/>
    <w:basedOn w:val="a0"/>
    <w:link w:val="31"/>
    <w:uiPriority w:val="99"/>
    <w:semiHidden/>
    <w:rsid w:val="0012196B"/>
    <w:rPr>
      <w:sz w:val="16"/>
      <w:szCs w:val="16"/>
    </w:rPr>
  </w:style>
  <w:style w:type="paragraph" w:styleId="ab">
    <w:name w:val="Balloon Text"/>
    <w:basedOn w:val="a"/>
    <w:link w:val="ac"/>
    <w:uiPriority w:val="99"/>
    <w:semiHidden/>
    <w:unhideWhenUsed/>
    <w:rsid w:val="0012196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2196B"/>
    <w:rPr>
      <w:rFonts w:ascii="Tahoma" w:hAnsi="Tahoma" w:cs="Tahoma"/>
      <w:sz w:val="16"/>
      <w:szCs w:val="16"/>
    </w:rPr>
  </w:style>
  <w:style w:type="paragraph" w:styleId="ad">
    <w:name w:val="Body Text Indent"/>
    <w:basedOn w:val="a"/>
    <w:link w:val="ae"/>
    <w:uiPriority w:val="99"/>
    <w:semiHidden/>
    <w:unhideWhenUsed/>
    <w:rsid w:val="00F24892"/>
    <w:pPr>
      <w:spacing w:after="120"/>
      <w:ind w:left="283"/>
    </w:pPr>
  </w:style>
  <w:style w:type="character" w:customStyle="1" w:styleId="ae">
    <w:name w:val="Основной текст с отступом Знак"/>
    <w:basedOn w:val="a0"/>
    <w:link w:val="ad"/>
    <w:uiPriority w:val="99"/>
    <w:semiHidden/>
    <w:rsid w:val="00F24892"/>
  </w:style>
  <w:style w:type="character" w:styleId="af">
    <w:name w:val="Placeholder Text"/>
    <w:basedOn w:val="a0"/>
    <w:uiPriority w:val="99"/>
    <w:semiHidden/>
    <w:rsid w:val="00B12187"/>
    <w:rPr>
      <w:color w:val="808080"/>
    </w:rPr>
  </w:style>
  <w:style w:type="paragraph" w:customStyle="1" w:styleId="21">
    <w:name w:val="Заголовок 21"/>
    <w:basedOn w:val="a"/>
    <w:uiPriority w:val="1"/>
    <w:qFormat/>
    <w:rsid w:val="00D636E4"/>
    <w:pPr>
      <w:widowControl w:val="0"/>
      <w:autoSpaceDE w:val="0"/>
      <w:autoSpaceDN w:val="0"/>
      <w:spacing w:before="121" w:after="0" w:line="240" w:lineRule="auto"/>
      <w:ind w:left="602" w:hanging="300"/>
      <w:outlineLvl w:val="2"/>
    </w:pPr>
    <w:rPr>
      <w:rFonts w:ascii="Arial" w:eastAsia="Arial" w:hAnsi="Arial" w:cs="Arial"/>
      <w:b/>
      <w:bCs/>
      <w:sz w:val="18"/>
      <w:szCs w:val="18"/>
      <w:lang w:val="en-US"/>
    </w:rPr>
  </w:style>
  <w:style w:type="paragraph" w:customStyle="1" w:styleId="Default">
    <w:name w:val="Default"/>
    <w:rsid w:val="003930A8"/>
    <w:pPr>
      <w:autoSpaceDE w:val="0"/>
      <w:autoSpaceDN w:val="0"/>
      <w:adjustRightInd w:val="0"/>
      <w:spacing w:after="0" w:line="240" w:lineRule="auto"/>
    </w:pPr>
    <w:rPr>
      <w:rFonts w:ascii="Arial" w:hAnsi="Arial" w:cs="Arial"/>
      <w:color w:val="000000"/>
      <w:sz w:val="24"/>
      <w:szCs w:val="24"/>
    </w:rPr>
  </w:style>
  <w:style w:type="paragraph" w:styleId="af0">
    <w:name w:val="List Paragraph"/>
    <w:basedOn w:val="a"/>
    <w:uiPriority w:val="34"/>
    <w:qFormat/>
    <w:rsid w:val="00B931D7"/>
    <w:pPr>
      <w:ind w:left="720"/>
      <w:contextualSpacing/>
    </w:pPr>
    <w:rPr>
      <w:rFonts w:ascii="Calibri" w:eastAsia="Times New Roman" w:hAnsi="Calibri" w:cs="Times New Roman"/>
      <w:lang w:val="en-GB" w:eastAsia="en-GB"/>
    </w:rPr>
  </w:style>
  <w:style w:type="paragraph" w:styleId="af1">
    <w:name w:val="Title"/>
    <w:basedOn w:val="a"/>
    <w:link w:val="af2"/>
    <w:qFormat/>
    <w:rsid w:val="00451EE0"/>
    <w:pPr>
      <w:spacing w:after="0" w:line="240" w:lineRule="auto"/>
      <w:jc w:val="center"/>
    </w:pPr>
    <w:rPr>
      <w:rFonts w:ascii="Times New Roman" w:eastAsia="Times New Roman" w:hAnsi="Times New Roman" w:cs="Times New Roman"/>
      <w:b/>
      <w:sz w:val="26"/>
      <w:szCs w:val="24"/>
    </w:rPr>
  </w:style>
  <w:style w:type="character" w:customStyle="1" w:styleId="af2">
    <w:name w:val="Название Знак"/>
    <w:basedOn w:val="a0"/>
    <w:link w:val="af1"/>
    <w:rsid w:val="00451EE0"/>
    <w:rPr>
      <w:rFonts w:ascii="Times New Roman" w:eastAsia="Times New Roman" w:hAnsi="Times New Roman" w:cs="Times New Roman"/>
      <w:b/>
      <w:sz w:val="26"/>
      <w:szCs w:val="24"/>
      <w:lang w:eastAsia="ru-RU"/>
    </w:rPr>
  </w:style>
  <w:style w:type="paragraph" w:customStyle="1" w:styleId="CETReferencetext">
    <w:name w:val="CET Reference text"/>
    <w:qFormat/>
    <w:rsid w:val="00776291"/>
    <w:pPr>
      <w:spacing w:after="0" w:line="264" w:lineRule="auto"/>
      <w:ind w:left="284" w:hanging="284"/>
      <w:jc w:val="both"/>
    </w:pPr>
    <w:rPr>
      <w:rFonts w:ascii="Arial" w:eastAsia="Times New Roman" w:hAnsi="Arial" w:cs="Times New Roman"/>
      <w:sz w:val="18"/>
      <w:szCs w:val="20"/>
      <w:lang w:val="en-GB"/>
    </w:rPr>
  </w:style>
  <w:style w:type="paragraph" w:customStyle="1" w:styleId="CETReference-text">
    <w:name w:val="CET Reference-text"/>
    <w:rsid w:val="00776291"/>
    <w:pPr>
      <w:spacing w:after="0" w:line="264" w:lineRule="auto"/>
      <w:ind w:left="284" w:hanging="284"/>
      <w:jc w:val="both"/>
    </w:pPr>
    <w:rPr>
      <w:rFonts w:ascii="Arial" w:eastAsia="Times New Roman" w:hAnsi="Arial" w:cs="Times New Roman"/>
      <w:sz w:val="18"/>
      <w:szCs w:val="20"/>
      <w:lang w:val="en-GB"/>
    </w:rPr>
  </w:style>
  <w:style w:type="character" w:styleId="af3">
    <w:name w:val="Emphasis"/>
    <w:basedOn w:val="a0"/>
    <w:uiPriority w:val="20"/>
    <w:qFormat/>
    <w:rsid w:val="004E1A97"/>
    <w:rPr>
      <w:i/>
      <w:iCs/>
    </w:rPr>
  </w:style>
  <w:style w:type="character" w:styleId="af4">
    <w:name w:val="annotation reference"/>
    <w:basedOn w:val="a0"/>
    <w:uiPriority w:val="99"/>
    <w:semiHidden/>
    <w:unhideWhenUsed/>
    <w:rsid w:val="00126F00"/>
    <w:rPr>
      <w:sz w:val="16"/>
      <w:szCs w:val="16"/>
    </w:rPr>
  </w:style>
  <w:style w:type="paragraph" w:styleId="af5">
    <w:name w:val="annotation text"/>
    <w:basedOn w:val="a"/>
    <w:link w:val="af6"/>
    <w:uiPriority w:val="99"/>
    <w:semiHidden/>
    <w:unhideWhenUsed/>
    <w:rsid w:val="00126F00"/>
    <w:pPr>
      <w:spacing w:line="240" w:lineRule="auto"/>
    </w:pPr>
    <w:rPr>
      <w:sz w:val="20"/>
      <w:szCs w:val="20"/>
    </w:rPr>
  </w:style>
  <w:style w:type="character" w:customStyle="1" w:styleId="af6">
    <w:name w:val="Текст примечания Знак"/>
    <w:basedOn w:val="a0"/>
    <w:link w:val="af5"/>
    <w:uiPriority w:val="99"/>
    <w:semiHidden/>
    <w:rsid w:val="00126F00"/>
    <w:rPr>
      <w:sz w:val="20"/>
      <w:szCs w:val="20"/>
    </w:rPr>
  </w:style>
  <w:style w:type="paragraph" w:styleId="af7">
    <w:name w:val="annotation subject"/>
    <w:basedOn w:val="af5"/>
    <w:next w:val="af5"/>
    <w:link w:val="af8"/>
    <w:uiPriority w:val="99"/>
    <w:semiHidden/>
    <w:unhideWhenUsed/>
    <w:rsid w:val="00126F00"/>
    <w:rPr>
      <w:b/>
      <w:bCs/>
    </w:rPr>
  </w:style>
  <w:style w:type="character" w:customStyle="1" w:styleId="af8">
    <w:name w:val="Тема примечания Знак"/>
    <w:basedOn w:val="af6"/>
    <w:link w:val="af7"/>
    <w:uiPriority w:val="99"/>
    <w:semiHidden/>
    <w:rsid w:val="00126F00"/>
    <w:rPr>
      <w:b/>
      <w:bCs/>
      <w:sz w:val="20"/>
      <w:szCs w:val="20"/>
    </w:rPr>
  </w:style>
  <w:style w:type="table" w:styleId="af9">
    <w:name w:val="Table Grid"/>
    <w:basedOn w:val="a1"/>
    <w:uiPriority w:val="59"/>
    <w:unhideWhenUsed/>
    <w:rsid w:val="00D53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57479">
      <w:bodyDiv w:val="1"/>
      <w:marLeft w:val="0"/>
      <w:marRight w:val="0"/>
      <w:marTop w:val="0"/>
      <w:marBottom w:val="0"/>
      <w:divBdr>
        <w:top w:val="none" w:sz="0" w:space="0" w:color="auto"/>
        <w:left w:val="none" w:sz="0" w:space="0" w:color="auto"/>
        <w:bottom w:val="none" w:sz="0" w:space="0" w:color="auto"/>
        <w:right w:val="none" w:sz="0" w:space="0" w:color="auto"/>
      </w:divBdr>
    </w:div>
    <w:div w:id="307520208">
      <w:bodyDiv w:val="1"/>
      <w:marLeft w:val="0"/>
      <w:marRight w:val="0"/>
      <w:marTop w:val="0"/>
      <w:marBottom w:val="0"/>
      <w:divBdr>
        <w:top w:val="none" w:sz="0" w:space="0" w:color="auto"/>
        <w:left w:val="none" w:sz="0" w:space="0" w:color="auto"/>
        <w:bottom w:val="none" w:sz="0" w:space="0" w:color="auto"/>
        <w:right w:val="none" w:sz="0" w:space="0" w:color="auto"/>
      </w:divBdr>
    </w:div>
    <w:div w:id="358431818">
      <w:bodyDiv w:val="1"/>
      <w:marLeft w:val="0"/>
      <w:marRight w:val="0"/>
      <w:marTop w:val="0"/>
      <w:marBottom w:val="0"/>
      <w:divBdr>
        <w:top w:val="none" w:sz="0" w:space="0" w:color="auto"/>
        <w:left w:val="none" w:sz="0" w:space="0" w:color="auto"/>
        <w:bottom w:val="none" w:sz="0" w:space="0" w:color="auto"/>
        <w:right w:val="none" w:sz="0" w:space="0" w:color="auto"/>
      </w:divBdr>
    </w:div>
    <w:div w:id="717163294">
      <w:bodyDiv w:val="1"/>
      <w:marLeft w:val="0"/>
      <w:marRight w:val="0"/>
      <w:marTop w:val="0"/>
      <w:marBottom w:val="0"/>
      <w:divBdr>
        <w:top w:val="none" w:sz="0" w:space="0" w:color="auto"/>
        <w:left w:val="none" w:sz="0" w:space="0" w:color="auto"/>
        <w:bottom w:val="none" w:sz="0" w:space="0" w:color="auto"/>
        <w:right w:val="none" w:sz="0" w:space="0" w:color="auto"/>
      </w:divBdr>
    </w:div>
    <w:div w:id="752163523">
      <w:bodyDiv w:val="1"/>
      <w:marLeft w:val="0"/>
      <w:marRight w:val="0"/>
      <w:marTop w:val="0"/>
      <w:marBottom w:val="0"/>
      <w:divBdr>
        <w:top w:val="none" w:sz="0" w:space="0" w:color="auto"/>
        <w:left w:val="none" w:sz="0" w:space="0" w:color="auto"/>
        <w:bottom w:val="none" w:sz="0" w:space="0" w:color="auto"/>
        <w:right w:val="none" w:sz="0" w:space="0" w:color="auto"/>
      </w:divBdr>
    </w:div>
    <w:div w:id="1349060919">
      <w:bodyDiv w:val="1"/>
      <w:marLeft w:val="0"/>
      <w:marRight w:val="0"/>
      <w:marTop w:val="0"/>
      <w:marBottom w:val="0"/>
      <w:divBdr>
        <w:top w:val="none" w:sz="0" w:space="0" w:color="auto"/>
        <w:left w:val="none" w:sz="0" w:space="0" w:color="auto"/>
        <w:bottom w:val="none" w:sz="0" w:space="0" w:color="auto"/>
        <w:right w:val="none" w:sz="0" w:space="0" w:color="auto"/>
      </w:divBdr>
    </w:div>
    <w:div w:id="1664317622">
      <w:bodyDiv w:val="1"/>
      <w:marLeft w:val="0"/>
      <w:marRight w:val="0"/>
      <w:marTop w:val="0"/>
      <w:marBottom w:val="0"/>
      <w:divBdr>
        <w:top w:val="none" w:sz="0" w:space="0" w:color="auto"/>
        <w:left w:val="none" w:sz="0" w:space="0" w:color="auto"/>
        <w:bottom w:val="none" w:sz="0" w:space="0" w:color="auto"/>
        <w:right w:val="none" w:sz="0" w:space="0" w:color="auto"/>
      </w:divBdr>
    </w:div>
    <w:div w:id="1687171133">
      <w:bodyDiv w:val="1"/>
      <w:marLeft w:val="0"/>
      <w:marRight w:val="0"/>
      <w:marTop w:val="0"/>
      <w:marBottom w:val="0"/>
      <w:divBdr>
        <w:top w:val="none" w:sz="0" w:space="0" w:color="auto"/>
        <w:left w:val="none" w:sz="0" w:space="0" w:color="auto"/>
        <w:bottom w:val="none" w:sz="0" w:space="0" w:color="auto"/>
        <w:right w:val="none" w:sz="0" w:space="0" w:color="auto"/>
      </w:divBdr>
    </w:div>
    <w:div w:id="1934505254">
      <w:bodyDiv w:val="1"/>
      <w:marLeft w:val="0"/>
      <w:marRight w:val="0"/>
      <w:marTop w:val="0"/>
      <w:marBottom w:val="0"/>
      <w:divBdr>
        <w:top w:val="none" w:sz="0" w:space="0" w:color="auto"/>
        <w:left w:val="none" w:sz="0" w:space="0" w:color="auto"/>
        <w:bottom w:val="none" w:sz="0" w:space="0" w:color="auto"/>
        <w:right w:val="none" w:sz="0" w:space="0" w:color="auto"/>
      </w:divBdr>
    </w:div>
    <w:div w:id="1953248644">
      <w:bodyDiv w:val="1"/>
      <w:marLeft w:val="0"/>
      <w:marRight w:val="0"/>
      <w:marTop w:val="0"/>
      <w:marBottom w:val="0"/>
      <w:divBdr>
        <w:top w:val="none" w:sz="0" w:space="0" w:color="auto"/>
        <w:left w:val="none" w:sz="0" w:space="0" w:color="auto"/>
        <w:bottom w:val="none" w:sz="0" w:space="0" w:color="auto"/>
        <w:right w:val="none" w:sz="0" w:space="0" w:color="auto"/>
      </w:divBdr>
    </w:div>
    <w:div w:id="1973898785">
      <w:bodyDiv w:val="1"/>
      <w:marLeft w:val="0"/>
      <w:marRight w:val="0"/>
      <w:marTop w:val="0"/>
      <w:marBottom w:val="0"/>
      <w:divBdr>
        <w:top w:val="none" w:sz="0" w:space="0" w:color="auto"/>
        <w:left w:val="none" w:sz="0" w:space="0" w:color="auto"/>
        <w:bottom w:val="none" w:sz="0" w:space="0" w:color="auto"/>
        <w:right w:val="none" w:sz="0" w:space="0" w:color="auto"/>
      </w:divBdr>
    </w:div>
    <w:div w:id="197702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chart" Target="charts/chart1.xml"/><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chart" Target="charts/chart2.xml"/><Relationship Id="rId50" Type="http://schemas.openxmlformats.org/officeDocument/2006/relationships/image" Target="media/image22.wmf"/><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oleObject" Target="embeddings/oleObject37.bin"/><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2.wmf"/><Relationship Id="rId9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oleObject" Target="embeddings/oleObject22.bin"/><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6.wmf"/><Relationship Id="rId87" Type="http://schemas.openxmlformats.org/officeDocument/2006/relationships/image" Target="media/image40.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6.bin"/><Relationship Id="rId90" Type="http://schemas.openxmlformats.org/officeDocument/2006/relationships/theme" Target="theme/theme1.xml"/><Relationship Id="rId95" Type="http://schemas.microsoft.com/office/2011/relationships/people" Target="people.xml"/><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39.wmf"/><Relationship Id="rId93" Type="http://schemas.microsoft.com/office/2016/09/relationships/commentsIds" Target="commentsIds.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chart" Target="charts/chart3.xml"/><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39.bin"/><Relationship Id="rId9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3.wmf"/><Relationship Id="rId60" Type="http://schemas.openxmlformats.org/officeDocument/2006/relationships/oleObject" Target="embeddings/oleObject25.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image" Target="media/image37.wmf"/><Relationship Id="rId86" Type="http://schemas.openxmlformats.org/officeDocument/2006/relationships/oleObject" Target="embeddings/oleObject38.bin"/><Relationship Id="rId9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Desktop\&#1053;&#1086;&#1074;&#1072;&#1103;%20&#1087;&#1072;&#1087;&#1082;&#1072;\&#1043;&#1088;&#1072;&#1092;&#1080;&#1082;&#1072;%20&#1064;&#1077;&#1088;&#1074;&#1091;&#107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scatterChart>
        <c:scatterStyle val="smoothMarker"/>
        <c:ser>
          <c:idx val="1"/>
          <c:order val="0"/>
          <c:tx>
            <c:strRef>
              <c:f>Лист1!$C$1</c:f>
              <c:strCache>
                <c:ptCount val="1"/>
                <c:pt idx="0">
                  <c:v>х=0,3</c:v>
                </c:pt>
              </c:strCache>
            </c:strRef>
          </c:tx>
          <c:spPr>
            <a:ln w="15875">
              <a:solidFill>
                <a:schemeClr val="tx1"/>
              </a:solidFill>
            </a:ln>
          </c:spPr>
          <c:marker>
            <c:symbol val="none"/>
          </c:marker>
          <c:xVal>
            <c:numRef>
              <c:f>Лист1!$A$2:$A$22</c:f>
              <c:numCache>
                <c:formatCode>General</c:formatCode>
                <c:ptCount val="21"/>
                <c:pt idx="0">
                  <c:v>0</c:v>
                </c:pt>
                <c:pt idx="1">
                  <c:v>0.05</c:v>
                </c:pt>
                <c:pt idx="2">
                  <c:v>0.1</c:v>
                </c:pt>
                <c:pt idx="3">
                  <c:v>0.15000000000000024</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0.65000000000002389</c:v>
                </c:pt>
                <c:pt idx="14">
                  <c:v>0.70000000000000062</c:v>
                </c:pt>
                <c:pt idx="15">
                  <c:v>0.75000000000001465</c:v>
                </c:pt>
                <c:pt idx="16">
                  <c:v>0.8</c:v>
                </c:pt>
                <c:pt idx="17">
                  <c:v>0.85000000000000064</c:v>
                </c:pt>
                <c:pt idx="18">
                  <c:v>0.9</c:v>
                </c:pt>
                <c:pt idx="19">
                  <c:v>0.95000000000000062</c:v>
                </c:pt>
                <c:pt idx="20">
                  <c:v>1</c:v>
                </c:pt>
              </c:numCache>
            </c:numRef>
          </c:xVal>
          <c:yVal>
            <c:numRef>
              <c:f>Лист1!$C$2:$C$22</c:f>
              <c:numCache>
                <c:formatCode>General</c:formatCode>
                <c:ptCount val="21"/>
                <c:pt idx="0">
                  <c:v>0</c:v>
                </c:pt>
                <c:pt idx="1">
                  <c:v>0.97000000000000064</c:v>
                </c:pt>
                <c:pt idx="2">
                  <c:v>1.05</c:v>
                </c:pt>
                <c:pt idx="3">
                  <c:v>1.28</c:v>
                </c:pt>
                <c:pt idx="4">
                  <c:v>1.43</c:v>
                </c:pt>
                <c:pt idx="5">
                  <c:v>1.41</c:v>
                </c:pt>
                <c:pt idx="6">
                  <c:v>1.23</c:v>
                </c:pt>
                <c:pt idx="7">
                  <c:v>1.04</c:v>
                </c:pt>
                <c:pt idx="8">
                  <c:v>0.99</c:v>
                </c:pt>
                <c:pt idx="9">
                  <c:v>0.94000000000000061</c:v>
                </c:pt>
                <c:pt idx="10">
                  <c:v>0.9</c:v>
                </c:pt>
                <c:pt idx="11">
                  <c:v>0.94000000000000061</c:v>
                </c:pt>
                <c:pt idx="12">
                  <c:v>0.99</c:v>
                </c:pt>
                <c:pt idx="13">
                  <c:v>1.04</c:v>
                </c:pt>
                <c:pt idx="14">
                  <c:v>1.23</c:v>
                </c:pt>
                <c:pt idx="15">
                  <c:v>1.41</c:v>
                </c:pt>
                <c:pt idx="16">
                  <c:v>1.43</c:v>
                </c:pt>
                <c:pt idx="17">
                  <c:v>1.28</c:v>
                </c:pt>
                <c:pt idx="18">
                  <c:v>1.05</c:v>
                </c:pt>
                <c:pt idx="19">
                  <c:v>0.97000000000000064</c:v>
                </c:pt>
                <c:pt idx="20">
                  <c:v>0</c:v>
                </c:pt>
              </c:numCache>
            </c:numRef>
          </c:yVal>
          <c:smooth val="1"/>
          <c:extLst xmlns:c16r2="http://schemas.microsoft.com/office/drawing/2015/06/chart">
            <c:ext xmlns:c16="http://schemas.microsoft.com/office/drawing/2014/chart" uri="{C3380CC4-5D6E-409C-BE32-E72D297353CC}">
              <c16:uniqueId val="{00000000-CFB8-4162-A415-162FE1C371F9}"/>
            </c:ext>
          </c:extLst>
        </c:ser>
        <c:ser>
          <c:idx val="3"/>
          <c:order val="1"/>
          <c:tx>
            <c:strRef>
              <c:f>Лист1!$E$1</c:f>
              <c:strCache>
                <c:ptCount val="1"/>
                <c:pt idx="0">
                  <c:v>х=0,5</c:v>
                </c:pt>
              </c:strCache>
            </c:strRef>
          </c:tx>
          <c:spPr>
            <a:ln w="15875">
              <a:solidFill>
                <a:schemeClr val="tx1"/>
              </a:solidFill>
            </a:ln>
          </c:spPr>
          <c:marker>
            <c:symbol val="none"/>
          </c:marker>
          <c:xVal>
            <c:numRef>
              <c:f>Лист1!$A$2:$A$22</c:f>
              <c:numCache>
                <c:formatCode>General</c:formatCode>
                <c:ptCount val="21"/>
                <c:pt idx="0">
                  <c:v>0</c:v>
                </c:pt>
                <c:pt idx="1">
                  <c:v>0.05</c:v>
                </c:pt>
                <c:pt idx="2">
                  <c:v>0.1</c:v>
                </c:pt>
                <c:pt idx="3">
                  <c:v>0.15000000000000024</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0.65000000000002389</c:v>
                </c:pt>
                <c:pt idx="14">
                  <c:v>0.70000000000000062</c:v>
                </c:pt>
                <c:pt idx="15">
                  <c:v>0.75000000000001465</c:v>
                </c:pt>
                <c:pt idx="16">
                  <c:v>0.8</c:v>
                </c:pt>
                <c:pt idx="17">
                  <c:v>0.85000000000000064</c:v>
                </c:pt>
                <c:pt idx="18">
                  <c:v>0.9</c:v>
                </c:pt>
                <c:pt idx="19">
                  <c:v>0.95000000000000062</c:v>
                </c:pt>
                <c:pt idx="20">
                  <c:v>1</c:v>
                </c:pt>
              </c:numCache>
            </c:numRef>
          </c:xVal>
          <c:yVal>
            <c:numRef>
              <c:f>Лист1!$E$2:$E$22</c:f>
              <c:numCache>
                <c:formatCode>General</c:formatCode>
                <c:ptCount val="21"/>
                <c:pt idx="0">
                  <c:v>0</c:v>
                </c:pt>
                <c:pt idx="1">
                  <c:v>-0.11</c:v>
                </c:pt>
                <c:pt idx="2">
                  <c:v>-0.11</c:v>
                </c:pt>
                <c:pt idx="3">
                  <c:v>0.98</c:v>
                </c:pt>
                <c:pt idx="4">
                  <c:v>2.65</c:v>
                </c:pt>
                <c:pt idx="5">
                  <c:v>2.11</c:v>
                </c:pt>
                <c:pt idx="6">
                  <c:v>0</c:v>
                </c:pt>
                <c:pt idx="7">
                  <c:v>0</c:v>
                </c:pt>
                <c:pt idx="8">
                  <c:v>0</c:v>
                </c:pt>
                <c:pt idx="9">
                  <c:v>0</c:v>
                </c:pt>
                <c:pt idx="10">
                  <c:v>0</c:v>
                </c:pt>
                <c:pt idx="11">
                  <c:v>0</c:v>
                </c:pt>
                <c:pt idx="12">
                  <c:v>0</c:v>
                </c:pt>
                <c:pt idx="13">
                  <c:v>0</c:v>
                </c:pt>
                <c:pt idx="14">
                  <c:v>0</c:v>
                </c:pt>
                <c:pt idx="15">
                  <c:v>2.11</c:v>
                </c:pt>
                <c:pt idx="16">
                  <c:v>2.65</c:v>
                </c:pt>
                <c:pt idx="17">
                  <c:v>0.98</c:v>
                </c:pt>
                <c:pt idx="18">
                  <c:v>-0.11</c:v>
                </c:pt>
                <c:pt idx="19">
                  <c:v>-0.11</c:v>
                </c:pt>
                <c:pt idx="20">
                  <c:v>0</c:v>
                </c:pt>
              </c:numCache>
            </c:numRef>
          </c:yVal>
          <c:smooth val="1"/>
          <c:extLst xmlns:c16r2="http://schemas.microsoft.com/office/drawing/2015/06/chart">
            <c:ext xmlns:c16="http://schemas.microsoft.com/office/drawing/2014/chart" uri="{C3380CC4-5D6E-409C-BE32-E72D297353CC}">
              <c16:uniqueId val="{00000001-CFB8-4162-A415-162FE1C371F9}"/>
            </c:ext>
          </c:extLst>
        </c:ser>
        <c:ser>
          <c:idx val="4"/>
          <c:order val="2"/>
          <c:tx>
            <c:strRef>
              <c:f>Лист1!$F$1</c:f>
              <c:strCache>
                <c:ptCount val="1"/>
                <c:pt idx="0">
                  <c:v>х=0,6</c:v>
                </c:pt>
              </c:strCache>
            </c:strRef>
          </c:tx>
          <c:spPr>
            <a:ln w="15875">
              <a:solidFill>
                <a:sysClr val="windowText" lastClr="000000"/>
              </a:solidFill>
            </a:ln>
          </c:spPr>
          <c:marker>
            <c:symbol val="none"/>
          </c:marker>
          <c:xVal>
            <c:numRef>
              <c:f>Лист1!$A$2:$A$22</c:f>
              <c:numCache>
                <c:formatCode>General</c:formatCode>
                <c:ptCount val="21"/>
                <c:pt idx="0">
                  <c:v>0</c:v>
                </c:pt>
                <c:pt idx="1">
                  <c:v>0.05</c:v>
                </c:pt>
                <c:pt idx="2">
                  <c:v>0.1</c:v>
                </c:pt>
                <c:pt idx="3">
                  <c:v>0.15000000000000024</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0.65000000000002389</c:v>
                </c:pt>
                <c:pt idx="14">
                  <c:v>0.70000000000000062</c:v>
                </c:pt>
                <c:pt idx="15">
                  <c:v>0.75000000000001465</c:v>
                </c:pt>
                <c:pt idx="16">
                  <c:v>0.8</c:v>
                </c:pt>
                <c:pt idx="17">
                  <c:v>0.85000000000000064</c:v>
                </c:pt>
                <c:pt idx="18">
                  <c:v>0.9</c:v>
                </c:pt>
                <c:pt idx="19">
                  <c:v>0.95000000000000062</c:v>
                </c:pt>
                <c:pt idx="20">
                  <c:v>1</c:v>
                </c:pt>
              </c:numCache>
            </c:numRef>
          </c:xVal>
          <c:yVal>
            <c:numRef>
              <c:f>Лист1!$F$2:$F$22</c:f>
              <c:numCache>
                <c:formatCode>General</c:formatCode>
                <c:ptCount val="21"/>
                <c:pt idx="0">
                  <c:v>0</c:v>
                </c:pt>
                <c:pt idx="1">
                  <c:v>0.5</c:v>
                </c:pt>
                <c:pt idx="2">
                  <c:v>1.2</c:v>
                </c:pt>
                <c:pt idx="3">
                  <c:v>2</c:v>
                </c:pt>
                <c:pt idx="4">
                  <c:v>1.2</c:v>
                </c:pt>
                <c:pt idx="5">
                  <c:v>-0.5</c:v>
                </c:pt>
                <c:pt idx="6">
                  <c:v>0.58000000000000007</c:v>
                </c:pt>
                <c:pt idx="7">
                  <c:v>0.42000000000000032</c:v>
                </c:pt>
                <c:pt idx="8">
                  <c:v>0.35000000000000031</c:v>
                </c:pt>
                <c:pt idx="9">
                  <c:v>0.23</c:v>
                </c:pt>
                <c:pt idx="10">
                  <c:v>0.2</c:v>
                </c:pt>
                <c:pt idx="11">
                  <c:v>0.23</c:v>
                </c:pt>
                <c:pt idx="12">
                  <c:v>0.35000000000000031</c:v>
                </c:pt>
                <c:pt idx="13">
                  <c:v>0.42000000000000032</c:v>
                </c:pt>
                <c:pt idx="14">
                  <c:v>0.58000000000000007</c:v>
                </c:pt>
                <c:pt idx="15">
                  <c:v>-0.5</c:v>
                </c:pt>
                <c:pt idx="16">
                  <c:v>1.2</c:v>
                </c:pt>
                <c:pt idx="17">
                  <c:v>2</c:v>
                </c:pt>
                <c:pt idx="18">
                  <c:v>1.2</c:v>
                </c:pt>
                <c:pt idx="19">
                  <c:v>0.5</c:v>
                </c:pt>
                <c:pt idx="20">
                  <c:v>0</c:v>
                </c:pt>
              </c:numCache>
            </c:numRef>
          </c:yVal>
          <c:smooth val="1"/>
          <c:extLst xmlns:c16r2="http://schemas.microsoft.com/office/drawing/2015/06/chart">
            <c:ext xmlns:c16="http://schemas.microsoft.com/office/drawing/2014/chart" uri="{C3380CC4-5D6E-409C-BE32-E72D297353CC}">
              <c16:uniqueId val="{00000002-CFB8-4162-A415-162FE1C371F9}"/>
            </c:ext>
          </c:extLst>
        </c:ser>
        <c:ser>
          <c:idx val="5"/>
          <c:order val="3"/>
          <c:tx>
            <c:strRef>
              <c:f>Лист1!$G$1</c:f>
              <c:strCache>
                <c:ptCount val="1"/>
                <c:pt idx="0">
                  <c:v>х=0,8</c:v>
                </c:pt>
              </c:strCache>
            </c:strRef>
          </c:tx>
          <c:spPr>
            <a:ln w="15875">
              <a:solidFill>
                <a:schemeClr val="tx1"/>
              </a:solidFill>
            </a:ln>
          </c:spPr>
          <c:marker>
            <c:symbol val="none"/>
          </c:marker>
          <c:xVal>
            <c:numRef>
              <c:f>Лист1!$A$2:$A$22</c:f>
              <c:numCache>
                <c:formatCode>General</c:formatCode>
                <c:ptCount val="21"/>
                <c:pt idx="0">
                  <c:v>0</c:v>
                </c:pt>
                <c:pt idx="1">
                  <c:v>0.05</c:v>
                </c:pt>
                <c:pt idx="2">
                  <c:v>0.1</c:v>
                </c:pt>
                <c:pt idx="3">
                  <c:v>0.15000000000000024</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0.65000000000002389</c:v>
                </c:pt>
                <c:pt idx="14">
                  <c:v>0.70000000000000062</c:v>
                </c:pt>
                <c:pt idx="15">
                  <c:v>0.75000000000001465</c:v>
                </c:pt>
                <c:pt idx="16">
                  <c:v>0.8</c:v>
                </c:pt>
                <c:pt idx="17">
                  <c:v>0.85000000000000064</c:v>
                </c:pt>
                <c:pt idx="18">
                  <c:v>0.9</c:v>
                </c:pt>
                <c:pt idx="19">
                  <c:v>0.95000000000000062</c:v>
                </c:pt>
                <c:pt idx="20">
                  <c:v>1</c:v>
                </c:pt>
              </c:numCache>
            </c:numRef>
          </c:xVal>
          <c:yVal>
            <c:numRef>
              <c:f>Лист1!$G$2:$G$22</c:f>
              <c:numCache>
                <c:formatCode>General</c:formatCode>
                <c:ptCount val="21"/>
                <c:pt idx="0">
                  <c:v>0</c:v>
                </c:pt>
                <c:pt idx="1">
                  <c:v>0.4</c:v>
                </c:pt>
                <c:pt idx="2">
                  <c:v>0.9</c:v>
                </c:pt>
                <c:pt idx="3">
                  <c:v>1.5</c:v>
                </c:pt>
                <c:pt idx="4">
                  <c:v>0.9</c:v>
                </c:pt>
                <c:pt idx="5">
                  <c:v>0.4</c:v>
                </c:pt>
                <c:pt idx="6">
                  <c:v>0.62000000000000965</c:v>
                </c:pt>
                <c:pt idx="7">
                  <c:v>0.52</c:v>
                </c:pt>
                <c:pt idx="8">
                  <c:v>0.45</c:v>
                </c:pt>
                <c:pt idx="9">
                  <c:v>0.33000000000001212</c:v>
                </c:pt>
                <c:pt idx="10">
                  <c:v>0.30000000000000032</c:v>
                </c:pt>
                <c:pt idx="11">
                  <c:v>0.33000000000001212</c:v>
                </c:pt>
                <c:pt idx="12">
                  <c:v>0.45</c:v>
                </c:pt>
                <c:pt idx="13">
                  <c:v>0.52</c:v>
                </c:pt>
                <c:pt idx="14">
                  <c:v>0.62000000000000965</c:v>
                </c:pt>
                <c:pt idx="15">
                  <c:v>0.4</c:v>
                </c:pt>
                <c:pt idx="16">
                  <c:v>0.9</c:v>
                </c:pt>
                <c:pt idx="17">
                  <c:v>1.5</c:v>
                </c:pt>
                <c:pt idx="18">
                  <c:v>0.9</c:v>
                </c:pt>
                <c:pt idx="19">
                  <c:v>0.4</c:v>
                </c:pt>
                <c:pt idx="20">
                  <c:v>0</c:v>
                </c:pt>
              </c:numCache>
            </c:numRef>
          </c:yVal>
          <c:smooth val="1"/>
          <c:extLst xmlns:c16r2="http://schemas.microsoft.com/office/drawing/2015/06/chart">
            <c:ext xmlns:c16="http://schemas.microsoft.com/office/drawing/2014/chart" uri="{C3380CC4-5D6E-409C-BE32-E72D297353CC}">
              <c16:uniqueId val="{00000003-CFB8-4162-A415-162FE1C371F9}"/>
            </c:ext>
          </c:extLst>
        </c:ser>
        <c:axId val="92448640"/>
        <c:axId val="94624768"/>
      </c:scatterChart>
      <c:valAx>
        <c:axId val="92448640"/>
        <c:scaling>
          <c:orientation val="minMax"/>
          <c:max val="1"/>
        </c:scaling>
        <c:axPos val="b"/>
        <c:numFmt formatCode="General" sourceLinked="1"/>
        <c:tickLblPos val="nextTo"/>
        <c:txPr>
          <a:bodyPr/>
          <a:lstStyle/>
          <a:p>
            <a:pPr>
              <a:defRPr sz="800">
                <a:latin typeface="Arial" pitchFamily="34" charset="0"/>
                <a:cs typeface="Arial" pitchFamily="34" charset="0"/>
              </a:defRPr>
            </a:pPr>
            <a:endParaRPr lang="ru-RU"/>
          </a:p>
        </c:txPr>
        <c:crossAx val="94624768"/>
        <c:crosses val="autoZero"/>
        <c:crossBetween val="midCat"/>
      </c:valAx>
      <c:valAx>
        <c:axId val="94624768"/>
        <c:scaling>
          <c:orientation val="minMax"/>
          <c:max val="3"/>
          <c:min val="-0.8"/>
        </c:scaling>
        <c:axPos val="l"/>
        <c:majorGridlines/>
        <c:numFmt formatCode="General" sourceLinked="1"/>
        <c:tickLblPos val="nextTo"/>
        <c:txPr>
          <a:bodyPr/>
          <a:lstStyle/>
          <a:p>
            <a:pPr>
              <a:defRPr sz="800">
                <a:latin typeface="Arial" pitchFamily="34" charset="0"/>
                <a:cs typeface="Arial" pitchFamily="34" charset="0"/>
              </a:defRPr>
            </a:pPr>
            <a:endParaRPr lang="ru-RU"/>
          </a:p>
        </c:txPr>
        <c:crossAx val="92448640"/>
        <c:crosses val="autoZero"/>
        <c:crossBetween val="midCat"/>
        <c:majorUnit val="0.4"/>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8.0540682414698195E-2"/>
          <c:y val="5.4827257703898132E-2"/>
          <c:w val="0.88475429032910691"/>
          <c:h val="0.84615223097112868"/>
        </c:manualLayout>
      </c:layout>
      <c:scatterChart>
        <c:scatterStyle val="smoothMarker"/>
        <c:ser>
          <c:idx val="0"/>
          <c:order val="0"/>
          <c:tx>
            <c:strRef>
              <c:f>Лист1!$B$1</c:f>
              <c:strCache>
                <c:ptCount val="1"/>
                <c:pt idx="0">
                  <c:v>psi (x=0,45)</c:v>
                </c:pt>
              </c:strCache>
            </c:strRef>
          </c:tx>
          <c:spPr>
            <a:ln w="22225">
              <a:solidFill>
                <a:schemeClr val="tx1"/>
              </a:solidFill>
              <a:prstDash val="dash"/>
            </a:ln>
          </c:spPr>
          <c:marker>
            <c:symbol val="none"/>
          </c:marker>
          <c:xVal>
            <c:numRef>
              <c:f>Лист1!$A$2:$A$22</c:f>
              <c:numCache>
                <c:formatCode>General</c:formatCode>
                <c:ptCount val="21"/>
                <c:pt idx="0">
                  <c:v>0</c:v>
                </c:pt>
                <c:pt idx="1">
                  <c:v>0.05</c:v>
                </c:pt>
                <c:pt idx="2">
                  <c:v>0.1</c:v>
                </c:pt>
                <c:pt idx="3">
                  <c:v>0.15000000000000024</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0.65000000000001912</c:v>
                </c:pt>
                <c:pt idx="14">
                  <c:v>0.70000000000000062</c:v>
                </c:pt>
                <c:pt idx="15">
                  <c:v>0.75000000000001465</c:v>
                </c:pt>
                <c:pt idx="16">
                  <c:v>0.8</c:v>
                </c:pt>
                <c:pt idx="17">
                  <c:v>0.85000000000000064</c:v>
                </c:pt>
                <c:pt idx="18">
                  <c:v>0.9</c:v>
                </c:pt>
                <c:pt idx="19">
                  <c:v>0.95000000000000062</c:v>
                </c:pt>
                <c:pt idx="20">
                  <c:v>1</c:v>
                </c:pt>
              </c:numCache>
            </c:numRef>
          </c:xVal>
          <c:yVal>
            <c:numRef>
              <c:f>Лист1!$B$2:$B$22</c:f>
              <c:numCache>
                <c:formatCode>General</c:formatCode>
                <c:ptCount val="21"/>
                <c:pt idx="0">
                  <c:v>0.45</c:v>
                </c:pt>
                <c:pt idx="1">
                  <c:v>0.44</c:v>
                </c:pt>
                <c:pt idx="2">
                  <c:v>0.43000000000000038</c:v>
                </c:pt>
                <c:pt idx="3">
                  <c:v>0.41500000000000031</c:v>
                </c:pt>
                <c:pt idx="4">
                  <c:v>0.4</c:v>
                </c:pt>
                <c:pt idx="5">
                  <c:v>0.38000000000000866</c:v>
                </c:pt>
                <c:pt idx="6">
                  <c:v>0.35000000000000031</c:v>
                </c:pt>
                <c:pt idx="7">
                  <c:v>0.320000000000009</c:v>
                </c:pt>
                <c:pt idx="8">
                  <c:v>0.28000000000000008</c:v>
                </c:pt>
                <c:pt idx="9">
                  <c:v>0.26</c:v>
                </c:pt>
                <c:pt idx="10">
                  <c:v>0.252</c:v>
                </c:pt>
                <c:pt idx="11">
                  <c:v>0.255</c:v>
                </c:pt>
                <c:pt idx="12">
                  <c:v>0.27500000000000002</c:v>
                </c:pt>
                <c:pt idx="13">
                  <c:v>0.31500000000000788</c:v>
                </c:pt>
                <c:pt idx="14">
                  <c:v>0.34500000000000008</c:v>
                </c:pt>
                <c:pt idx="15">
                  <c:v>0.37500000000000488</c:v>
                </c:pt>
                <c:pt idx="16">
                  <c:v>0.39500000000001012</c:v>
                </c:pt>
                <c:pt idx="17">
                  <c:v>0.41000000000000031</c:v>
                </c:pt>
                <c:pt idx="18">
                  <c:v>0.42500000000000032</c:v>
                </c:pt>
                <c:pt idx="19">
                  <c:v>0.43500000000000238</c:v>
                </c:pt>
                <c:pt idx="20">
                  <c:v>0.44500000000000001</c:v>
                </c:pt>
              </c:numCache>
            </c:numRef>
          </c:yVal>
          <c:smooth val="1"/>
          <c:extLst xmlns:c16r2="http://schemas.microsoft.com/office/drawing/2015/06/chart">
            <c:ext xmlns:c16="http://schemas.microsoft.com/office/drawing/2014/chart" uri="{C3380CC4-5D6E-409C-BE32-E72D297353CC}">
              <c16:uniqueId val="{00000000-1C6D-466F-99C3-2B476223C809}"/>
            </c:ext>
          </c:extLst>
        </c:ser>
        <c:ser>
          <c:idx val="1"/>
          <c:order val="1"/>
          <c:tx>
            <c:strRef>
              <c:f>Лист1!$C$1</c:f>
              <c:strCache>
                <c:ptCount val="1"/>
                <c:pt idx="0">
                  <c:v>psi (x=0,35)</c:v>
                </c:pt>
              </c:strCache>
            </c:strRef>
          </c:tx>
          <c:spPr>
            <a:ln w="22225">
              <a:solidFill>
                <a:schemeClr val="tx1"/>
              </a:solidFill>
              <a:prstDash val="dash"/>
            </a:ln>
          </c:spPr>
          <c:marker>
            <c:symbol val="none"/>
          </c:marker>
          <c:xVal>
            <c:numRef>
              <c:f>Лист1!$A$2:$A$22</c:f>
              <c:numCache>
                <c:formatCode>General</c:formatCode>
                <c:ptCount val="21"/>
                <c:pt idx="0">
                  <c:v>0</c:v>
                </c:pt>
                <c:pt idx="1">
                  <c:v>0.05</c:v>
                </c:pt>
                <c:pt idx="2">
                  <c:v>0.1</c:v>
                </c:pt>
                <c:pt idx="3">
                  <c:v>0.15000000000000024</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0.65000000000001912</c:v>
                </c:pt>
                <c:pt idx="14">
                  <c:v>0.70000000000000062</c:v>
                </c:pt>
                <c:pt idx="15">
                  <c:v>0.75000000000001465</c:v>
                </c:pt>
                <c:pt idx="16">
                  <c:v>0.8</c:v>
                </c:pt>
                <c:pt idx="17">
                  <c:v>0.85000000000000064</c:v>
                </c:pt>
                <c:pt idx="18">
                  <c:v>0.9</c:v>
                </c:pt>
                <c:pt idx="19">
                  <c:v>0.95000000000000062</c:v>
                </c:pt>
                <c:pt idx="20">
                  <c:v>1</c:v>
                </c:pt>
              </c:numCache>
            </c:numRef>
          </c:xVal>
          <c:yVal>
            <c:numRef>
              <c:f>Лист1!$C$2:$C$22</c:f>
              <c:numCache>
                <c:formatCode>General</c:formatCode>
                <c:ptCount val="21"/>
                <c:pt idx="0">
                  <c:v>0.35000000000000031</c:v>
                </c:pt>
                <c:pt idx="1">
                  <c:v>0.34000000000000008</c:v>
                </c:pt>
                <c:pt idx="2">
                  <c:v>0.33000000000000973</c:v>
                </c:pt>
                <c:pt idx="3">
                  <c:v>0.31500000000000788</c:v>
                </c:pt>
                <c:pt idx="4">
                  <c:v>0.30000000000000032</c:v>
                </c:pt>
                <c:pt idx="5">
                  <c:v>0.28000000000000008</c:v>
                </c:pt>
                <c:pt idx="6">
                  <c:v>0.26</c:v>
                </c:pt>
                <c:pt idx="7">
                  <c:v>0.24000000000000021</c:v>
                </c:pt>
                <c:pt idx="8">
                  <c:v>0.22800000000000001</c:v>
                </c:pt>
                <c:pt idx="9">
                  <c:v>0.221</c:v>
                </c:pt>
                <c:pt idx="10">
                  <c:v>0.21600000000000041</c:v>
                </c:pt>
                <c:pt idx="11">
                  <c:v>0.221</c:v>
                </c:pt>
                <c:pt idx="12">
                  <c:v>0.22600000000000001</c:v>
                </c:pt>
                <c:pt idx="13">
                  <c:v>0.23500000000000001</c:v>
                </c:pt>
                <c:pt idx="14">
                  <c:v>0.25</c:v>
                </c:pt>
                <c:pt idx="15">
                  <c:v>0.27500000000000002</c:v>
                </c:pt>
                <c:pt idx="16">
                  <c:v>0.29500000000000032</c:v>
                </c:pt>
                <c:pt idx="17">
                  <c:v>0.31000000000000238</c:v>
                </c:pt>
                <c:pt idx="18">
                  <c:v>0.3250000000000095</c:v>
                </c:pt>
                <c:pt idx="19">
                  <c:v>0.33500000000001051</c:v>
                </c:pt>
                <c:pt idx="20">
                  <c:v>0.34500000000000008</c:v>
                </c:pt>
              </c:numCache>
            </c:numRef>
          </c:yVal>
          <c:smooth val="1"/>
          <c:extLst xmlns:c16r2="http://schemas.microsoft.com/office/drawing/2015/06/chart">
            <c:ext xmlns:c16="http://schemas.microsoft.com/office/drawing/2014/chart" uri="{C3380CC4-5D6E-409C-BE32-E72D297353CC}">
              <c16:uniqueId val="{00000001-1C6D-466F-99C3-2B476223C809}"/>
            </c:ext>
          </c:extLst>
        </c:ser>
        <c:ser>
          <c:idx val="2"/>
          <c:order val="2"/>
          <c:tx>
            <c:strRef>
              <c:f>Лист1!$D$1</c:f>
              <c:strCache>
                <c:ptCount val="1"/>
                <c:pt idx="0">
                  <c:v>psi (x=0,25)</c:v>
                </c:pt>
              </c:strCache>
            </c:strRef>
          </c:tx>
          <c:spPr>
            <a:ln w="22225">
              <a:solidFill>
                <a:schemeClr val="tx1"/>
              </a:solidFill>
              <a:prstDash val="dash"/>
            </a:ln>
          </c:spPr>
          <c:marker>
            <c:symbol val="none"/>
          </c:marker>
          <c:xVal>
            <c:numRef>
              <c:f>Лист1!$A$2:$A$22</c:f>
              <c:numCache>
                <c:formatCode>General</c:formatCode>
                <c:ptCount val="21"/>
                <c:pt idx="0">
                  <c:v>0</c:v>
                </c:pt>
                <c:pt idx="1">
                  <c:v>0.05</c:v>
                </c:pt>
                <c:pt idx="2">
                  <c:v>0.1</c:v>
                </c:pt>
                <c:pt idx="3">
                  <c:v>0.15000000000000024</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0.65000000000001912</c:v>
                </c:pt>
                <c:pt idx="14">
                  <c:v>0.70000000000000062</c:v>
                </c:pt>
                <c:pt idx="15">
                  <c:v>0.75000000000001465</c:v>
                </c:pt>
                <c:pt idx="16">
                  <c:v>0.8</c:v>
                </c:pt>
                <c:pt idx="17">
                  <c:v>0.85000000000000064</c:v>
                </c:pt>
                <c:pt idx="18">
                  <c:v>0.9</c:v>
                </c:pt>
                <c:pt idx="19">
                  <c:v>0.95000000000000062</c:v>
                </c:pt>
                <c:pt idx="20">
                  <c:v>1</c:v>
                </c:pt>
              </c:numCache>
            </c:numRef>
          </c:xVal>
          <c:yVal>
            <c:numRef>
              <c:f>Лист1!$D$2:$D$22</c:f>
              <c:numCache>
                <c:formatCode>General</c:formatCode>
                <c:ptCount val="21"/>
                <c:pt idx="0">
                  <c:v>0.25</c:v>
                </c:pt>
                <c:pt idx="1">
                  <c:v>0.24500000000000041</c:v>
                </c:pt>
                <c:pt idx="2">
                  <c:v>0.23400000000000001</c:v>
                </c:pt>
                <c:pt idx="3">
                  <c:v>0.222</c:v>
                </c:pt>
                <c:pt idx="4">
                  <c:v>0.21000000000000021</c:v>
                </c:pt>
                <c:pt idx="5">
                  <c:v>0.2</c:v>
                </c:pt>
                <c:pt idx="6">
                  <c:v>0.18500000000000041</c:v>
                </c:pt>
                <c:pt idx="7">
                  <c:v>0.17500000000000004</c:v>
                </c:pt>
                <c:pt idx="8">
                  <c:v>0.17</c:v>
                </c:pt>
                <c:pt idx="9">
                  <c:v>0.16300000000000001</c:v>
                </c:pt>
                <c:pt idx="10">
                  <c:v>0.161</c:v>
                </c:pt>
                <c:pt idx="11">
                  <c:v>0.16300000000000001</c:v>
                </c:pt>
                <c:pt idx="12">
                  <c:v>0.16500000000000001</c:v>
                </c:pt>
                <c:pt idx="13">
                  <c:v>0.16800000000000001</c:v>
                </c:pt>
                <c:pt idx="14">
                  <c:v>0.17200000000000001</c:v>
                </c:pt>
                <c:pt idx="15">
                  <c:v>0.18000000000000024</c:v>
                </c:pt>
                <c:pt idx="16">
                  <c:v>0.19500000000000003</c:v>
                </c:pt>
                <c:pt idx="17">
                  <c:v>0.21000000000000021</c:v>
                </c:pt>
                <c:pt idx="18">
                  <c:v>0.22500000000000001</c:v>
                </c:pt>
                <c:pt idx="19">
                  <c:v>0.23500000000000001</c:v>
                </c:pt>
                <c:pt idx="20">
                  <c:v>0.24500000000000041</c:v>
                </c:pt>
              </c:numCache>
            </c:numRef>
          </c:yVal>
          <c:smooth val="1"/>
          <c:extLst xmlns:c16r2="http://schemas.microsoft.com/office/drawing/2015/06/chart">
            <c:ext xmlns:c16="http://schemas.microsoft.com/office/drawing/2014/chart" uri="{C3380CC4-5D6E-409C-BE32-E72D297353CC}">
              <c16:uniqueId val="{00000002-1C6D-466F-99C3-2B476223C809}"/>
            </c:ext>
          </c:extLst>
        </c:ser>
        <c:ser>
          <c:idx val="3"/>
          <c:order val="3"/>
          <c:tx>
            <c:strRef>
              <c:f>Лист1!$E$1</c:f>
              <c:strCache>
                <c:ptCount val="1"/>
                <c:pt idx="0">
                  <c:v>psi (x=0,1)</c:v>
                </c:pt>
              </c:strCache>
            </c:strRef>
          </c:tx>
          <c:spPr>
            <a:ln w="22225">
              <a:solidFill>
                <a:sysClr val="windowText" lastClr="000000"/>
              </a:solidFill>
              <a:prstDash val="dash"/>
            </a:ln>
          </c:spPr>
          <c:marker>
            <c:symbol val="none"/>
          </c:marker>
          <c:trendline>
            <c:trendlineType val="linear"/>
          </c:trendline>
          <c:xVal>
            <c:numRef>
              <c:f>Лист1!$A$2:$A$22</c:f>
              <c:numCache>
                <c:formatCode>General</c:formatCode>
                <c:ptCount val="21"/>
                <c:pt idx="0">
                  <c:v>0</c:v>
                </c:pt>
                <c:pt idx="1">
                  <c:v>0.05</c:v>
                </c:pt>
                <c:pt idx="2">
                  <c:v>0.1</c:v>
                </c:pt>
                <c:pt idx="3">
                  <c:v>0.15000000000000024</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0.65000000000001912</c:v>
                </c:pt>
                <c:pt idx="14">
                  <c:v>0.70000000000000062</c:v>
                </c:pt>
                <c:pt idx="15">
                  <c:v>0.75000000000001465</c:v>
                </c:pt>
                <c:pt idx="16">
                  <c:v>0.8</c:v>
                </c:pt>
                <c:pt idx="17">
                  <c:v>0.85000000000000064</c:v>
                </c:pt>
                <c:pt idx="18">
                  <c:v>0.9</c:v>
                </c:pt>
                <c:pt idx="19">
                  <c:v>0.95000000000000062</c:v>
                </c:pt>
                <c:pt idx="20">
                  <c:v>1</c:v>
                </c:pt>
              </c:numCache>
            </c:numRef>
          </c:xVal>
          <c:yVal>
            <c:numRef>
              <c:f>Лист1!$E$2:$E$22</c:f>
              <c:numCache>
                <c:formatCode>General</c:formatCode>
                <c:ptCount val="21"/>
                <c:pt idx="0">
                  <c:v>0.1</c:v>
                </c:pt>
                <c:pt idx="1">
                  <c:v>9.9000000000000046E-2</c:v>
                </c:pt>
                <c:pt idx="2">
                  <c:v>9.7000000000000003E-2</c:v>
                </c:pt>
                <c:pt idx="3">
                  <c:v>9.5000000000000043E-2</c:v>
                </c:pt>
                <c:pt idx="4">
                  <c:v>9.2000000000000026E-2</c:v>
                </c:pt>
                <c:pt idx="5">
                  <c:v>9.0000000000000024E-2</c:v>
                </c:pt>
                <c:pt idx="6">
                  <c:v>8.5000000000000006E-2</c:v>
                </c:pt>
                <c:pt idx="7">
                  <c:v>8.0000000000000043E-2</c:v>
                </c:pt>
                <c:pt idx="8">
                  <c:v>7.3000000000000009E-2</c:v>
                </c:pt>
                <c:pt idx="9">
                  <c:v>6.8000000000000019E-2</c:v>
                </c:pt>
                <c:pt idx="10">
                  <c:v>6.8000000000000019E-2</c:v>
                </c:pt>
                <c:pt idx="11">
                  <c:v>6.8000000000000019E-2</c:v>
                </c:pt>
                <c:pt idx="12">
                  <c:v>7.3000000000000009E-2</c:v>
                </c:pt>
                <c:pt idx="13">
                  <c:v>8.0000000000000043E-2</c:v>
                </c:pt>
                <c:pt idx="14">
                  <c:v>8.5000000000000006E-2</c:v>
                </c:pt>
                <c:pt idx="15">
                  <c:v>9.0000000000000024E-2</c:v>
                </c:pt>
                <c:pt idx="16">
                  <c:v>9.2000000000000026E-2</c:v>
                </c:pt>
                <c:pt idx="17">
                  <c:v>9.5000000000000043E-2</c:v>
                </c:pt>
                <c:pt idx="18">
                  <c:v>9.7000000000000003E-2</c:v>
                </c:pt>
                <c:pt idx="19">
                  <c:v>9.9000000000000046E-2</c:v>
                </c:pt>
                <c:pt idx="20">
                  <c:v>0.1</c:v>
                </c:pt>
              </c:numCache>
            </c:numRef>
          </c:yVal>
          <c:smooth val="1"/>
          <c:extLst xmlns:c16r2="http://schemas.microsoft.com/office/drawing/2015/06/chart">
            <c:ext xmlns:c16="http://schemas.microsoft.com/office/drawing/2014/chart" uri="{C3380CC4-5D6E-409C-BE32-E72D297353CC}">
              <c16:uniqueId val="{00000003-1C6D-466F-99C3-2B476223C809}"/>
            </c:ext>
          </c:extLst>
        </c:ser>
        <c:ser>
          <c:idx val="4"/>
          <c:order val="4"/>
          <c:tx>
            <c:strRef>
              <c:f>Лист1!$F$1</c:f>
              <c:strCache>
                <c:ptCount val="1"/>
                <c:pt idx="0">
                  <c:v>psi (x=0,5)</c:v>
                </c:pt>
              </c:strCache>
            </c:strRef>
          </c:tx>
          <c:spPr>
            <a:ln w="22225">
              <a:solidFill>
                <a:sysClr val="windowText" lastClr="000000"/>
              </a:solidFill>
              <a:prstDash val="dash"/>
            </a:ln>
          </c:spPr>
          <c:marker>
            <c:symbol val="none"/>
          </c:marker>
          <c:xVal>
            <c:numRef>
              <c:f>Лист1!$A$2:$A$22</c:f>
              <c:numCache>
                <c:formatCode>General</c:formatCode>
                <c:ptCount val="21"/>
                <c:pt idx="0">
                  <c:v>0</c:v>
                </c:pt>
                <c:pt idx="1">
                  <c:v>0.05</c:v>
                </c:pt>
                <c:pt idx="2">
                  <c:v>0.1</c:v>
                </c:pt>
                <c:pt idx="3">
                  <c:v>0.15000000000000024</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0.65000000000001912</c:v>
                </c:pt>
                <c:pt idx="14">
                  <c:v>0.70000000000000062</c:v>
                </c:pt>
                <c:pt idx="15">
                  <c:v>0.75000000000001465</c:v>
                </c:pt>
                <c:pt idx="16">
                  <c:v>0.8</c:v>
                </c:pt>
                <c:pt idx="17">
                  <c:v>0.85000000000000064</c:v>
                </c:pt>
                <c:pt idx="18">
                  <c:v>0.9</c:v>
                </c:pt>
                <c:pt idx="19">
                  <c:v>0.95000000000000062</c:v>
                </c:pt>
                <c:pt idx="20">
                  <c:v>1</c:v>
                </c:pt>
              </c:numCache>
            </c:numRef>
          </c:xVal>
          <c:yVal>
            <c:numRef>
              <c:f>Лист1!$F$2:$F$22</c:f>
              <c:numCache>
                <c:formatCode>General</c:formatCode>
                <c:ptCount val="21"/>
                <c:pt idx="0">
                  <c:v>0.5</c:v>
                </c:pt>
                <c:pt idx="1">
                  <c:v>0.5</c:v>
                </c:pt>
                <c:pt idx="2">
                  <c:v>0.5</c:v>
                </c:pt>
                <c:pt idx="3">
                  <c:v>0.5</c:v>
                </c:pt>
                <c:pt idx="4">
                  <c:v>0.5</c:v>
                </c:pt>
                <c:pt idx="5">
                  <c:v>0.5</c:v>
                </c:pt>
                <c:pt idx="6">
                  <c:v>0.5</c:v>
                </c:pt>
                <c:pt idx="7">
                  <c:v>0.5</c:v>
                </c:pt>
                <c:pt idx="8">
                  <c:v>0.5</c:v>
                </c:pt>
                <c:pt idx="12">
                  <c:v>0.5</c:v>
                </c:pt>
                <c:pt idx="13">
                  <c:v>0.5</c:v>
                </c:pt>
                <c:pt idx="14">
                  <c:v>0.5</c:v>
                </c:pt>
                <c:pt idx="15">
                  <c:v>0.5</c:v>
                </c:pt>
                <c:pt idx="16">
                  <c:v>0.5</c:v>
                </c:pt>
                <c:pt idx="17">
                  <c:v>0.5</c:v>
                </c:pt>
                <c:pt idx="18">
                  <c:v>0.5</c:v>
                </c:pt>
                <c:pt idx="19">
                  <c:v>0.5</c:v>
                </c:pt>
                <c:pt idx="20">
                  <c:v>0.5</c:v>
                </c:pt>
              </c:numCache>
            </c:numRef>
          </c:yVal>
          <c:smooth val="1"/>
          <c:extLst xmlns:c16r2="http://schemas.microsoft.com/office/drawing/2015/06/chart">
            <c:ext xmlns:c16="http://schemas.microsoft.com/office/drawing/2014/chart" uri="{C3380CC4-5D6E-409C-BE32-E72D297353CC}">
              <c16:uniqueId val="{00000004-1C6D-466F-99C3-2B476223C809}"/>
            </c:ext>
          </c:extLst>
        </c:ser>
        <c:ser>
          <c:idx val="5"/>
          <c:order val="5"/>
          <c:tx>
            <c:strRef>
              <c:f>Лист1!$G$1</c:f>
              <c:strCache>
                <c:ptCount val="1"/>
                <c:pt idx="0">
                  <c:v>psi (x=0,55)</c:v>
                </c:pt>
              </c:strCache>
            </c:strRef>
          </c:tx>
          <c:spPr>
            <a:ln w="22225">
              <a:solidFill>
                <a:sysClr val="windowText" lastClr="000000"/>
              </a:solidFill>
              <a:prstDash val="dash"/>
            </a:ln>
          </c:spPr>
          <c:marker>
            <c:symbol val="none"/>
          </c:marker>
          <c:xVal>
            <c:numRef>
              <c:f>Лист1!$A$2:$A$22</c:f>
              <c:numCache>
                <c:formatCode>General</c:formatCode>
                <c:ptCount val="21"/>
                <c:pt idx="0">
                  <c:v>0</c:v>
                </c:pt>
                <c:pt idx="1">
                  <c:v>0.05</c:v>
                </c:pt>
                <c:pt idx="2">
                  <c:v>0.1</c:v>
                </c:pt>
                <c:pt idx="3">
                  <c:v>0.15000000000000024</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0.65000000000001912</c:v>
                </c:pt>
                <c:pt idx="14">
                  <c:v>0.70000000000000062</c:v>
                </c:pt>
                <c:pt idx="15">
                  <c:v>0.75000000000001465</c:v>
                </c:pt>
                <c:pt idx="16">
                  <c:v>0.8</c:v>
                </c:pt>
                <c:pt idx="17">
                  <c:v>0.85000000000000064</c:v>
                </c:pt>
                <c:pt idx="18">
                  <c:v>0.9</c:v>
                </c:pt>
                <c:pt idx="19">
                  <c:v>0.95000000000000062</c:v>
                </c:pt>
                <c:pt idx="20">
                  <c:v>1</c:v>
                </c:pt>
              </c:numCache>
            </c:numRef>
          </c:xVal>
          <c:yVal>
            <c:numRef>
              <c:f>Лист1!$G$2:$G$22</c:f>
              <c:numCache>
                <c:formatCode>General</c:formatCode>
                <c:ptCount val="21"/>
                <c:pt idx="0">
                  <c:v>0.55000000000000004</c:v>
                </c:pt>
                <c:pt idx="1">
                  <c:v>0.56000000000000005</c:v>
                </c:pt>
                <c:pt idx="2">
                  <c:v>0.57000000000000062</c:v>
                </c:pt>
                <c:pt idx="3">
                  <c:v>0.58499999999999996</c:v>
                </c:pt>
                <c:pt idx="4">
                  <c:v>0.60000000000000064</c:v>
                </c:pt>
                <c:pt idx="5">
                  <c:v>0.62000000000000965</c:v>
                </c:pt>
                <c:pt idx="6">
                  <c:v>0.65000000000001912</c:v>
                </c:pt>
                <c:pt idx="7">
                  <c:v>0.68</c:v>
                </c:pt>
                <c:pt idx="8">
                  <c:v>0.72000000000000064</c:v>
                </c:pt>
                <c:pt idx="9">
                  <c:v>0.74000000000000365</c:v>
                </c:pt>
                <c:pt idx="10">
                  <c:v>0.74800000000001265</c:v>
                </c:pt>
                <c:pt idx="11">
                  <c:v>0.74500000000000965</c:v>
                </c:pt>
                <c:pt idx="12">
                  <c:v>0.72500000000000064</c:v>
                </c:pt>
                <c:pt idx="13">
                  <c:v>0.68500000000000005</c:v>
                </c:pt>
                <c:pt idx="14">
                  <c:v>0.65500000000001979</c:v>
                </c:pt>
                <c:pt idx="15">
                  <c:v>0.62500000000001465</c:v>
                </c:pt>
                <c:pt idx="16">
                  <c:v>0.60500000000000065</c:v>
                </c:pt>
                <c:pt idx="17">
                  <c:v>0.59000000000000008</c:v>
                </c:pt>
                <c:pt idx="18">
                  <c:v>0.57500000000000062</c:v>
                </c:pt>
                <c:pt idx="19">
                  <c:v>0.56499999999999995</c:v>
                </c:pt>
                <c:pt idx="20">
                  <c:v>0.55499999999999994</c:v>
                </c:pt>
              </c:numCache>
            </c:numRef>
          </c:yVal>
          <c:smooth val="1"/>
          <c:extLst xmlns:c16r2="http://schemas.microsoft.com/office/drawing/2015/06/chart">
            <c:ext xmlns:c16="http://schemas.microsoft.com/office/drawing/2014/chart" uri="{C3380CC4-5D6E-409C-BE32-E72D297353CC}">
              <c16:uniqueId val="{00000005-1C6D-466F-99C3-2B476223C809}"/>
            </c:ext>
          </c:extLst>
        </c:ser>
        <c:ser>
          <c:idx val="6"/>
          <c:order val="6"/>
          <c:tx>
            <c:strRef>
              <c:f>Лист1!$H$1</c:f>
              <c:strCache>
                <c:ptCount val="1"/>
                <c:pt idx="0">
                  <c:v>psi (x=0,65)</c:v>
                </c:pt>
              </c:strCache>
            </c:strRef>
          </c:tx>
          <c:spPr>
            <a:ln w="22225">
              <a:solidFill>
                <a:sysClr val="windowText" lastClr="000000"/>
              </a:solidFill>
              <a:prstDash val="dash"/>
            </a:ln>
          </c:spPr>
          <c:marker>
            <c:symbol val="none"/>
          </c:marker>
          <c:xVal>
            <c:numRef>
              <c:f>Лист1!$A$2:$A$22</c:f>
              <c:numCache>
                <c:formatCode>General</c:formatCode>
                <c:ptCount val="21"/>
                <c:pt idx="0">
                  <c:v>0</c:v>
                </c:pt>
                <c:pt idx="1">
                  <c:v>0.05</c:v>
                </c:pt>
                <c:pt idx="2">
                  <c:v>0.1</c:v>
                </c:pt>
                <c:pt idx="3">
                  <c:v>0.15000000000000024</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0.65000000000001912</c:v>
                </c:pt>
                <c:pt idx="14">
                  <c:v>0.70000000000000062</c:v>
                </c:pt>
                <c:pt idx="15">
                  <c:v>0.75000000000001465</c:v>
                </c:pt>
                <c:pt idx="16">
                  <c:v>0.8</c:v>
                </c:pt>
                <c:pt idx="17">
                  <c:v>0.85000000000000064</c:v>
                </c:pt>
                <c:pt idx="18">
                  <c:v>0.9</c:v>
                </c:pt>
                <c:pt idx="19">
                  <c:v>0.95000000000000062</c:v>
                </c:pt>
                <c:pt idx="20">
                  <c:v>1</c:v>
                </c:pt>
              </c:numCache>
            </c:numRef>
          </c:xVal>
          <c:yVal>
            <c:numRef>
              <c:f>Лист1!$H$2:$H$22</c:f>
              <c:numCache>
                <c:formatCode>General</c:formatCode>
                <c:ptCount val="21"/>
                <c:pt idx="0">
                  <c:v>0.65000000000001912</c:v>
                </c:pt>
                <c:pt idx="1">
                  <c:v>0.66000000000002046</c:v>
                </c:pt>
                <c:pt idx="2">
                  <c:v>0.6700000000000218</c:v>
                </c:pt>
                <c:pt idx="3">
                  <c:v>0.68500000000000005</c:v>
                </c:pt>
                <c:pt idx="4">
                  <c:v>0.70000000000000062</c:v>
                </c:pt>
                <c:pt idx="5">
                  <c:v>0.72000000000000064</c:v>
                </c:pt>
                <c:pt idx="6">
                  <c:v>0.74000000000000365</c:v>
                </c:pt>
                <c:pt idx="7">
                  <c:v>0.76000000000001822</c:v>
                </c:pt>
                <c:pt idx="8">
                  <c:v>0.772000000000019</c:v>
                </c:pt>
                <c:pt idx="9">
                  <c:v>0.77900000000001957</c:v>
                </c:pt>
                <c:pt idx="10">
                  <c:v>0.78400000000000003</c:v>
                </c:pt>
                <c:pt idx="11">
                  <c:v>0.77900000000001957</c:v>
                </c:pt>
                <c:pt idx="12">
                  <c:v>0.77400000000001901</c:v>
                </c:pt>
                <c:pt idx="13">
                  <c:v>0.76500000000001878</c:v>
                </c:pt>
                <c:pt idx="14">
                  <c:v>0.75000000000001465</c:v>
                </c:pt>
                <c:pt idx="15">
                  <c:v>0.72500000000000064</c:v>
                </c:pt>
                <c:pt idx="16">
                  <c:v>0.70500000000000063</c:v>
                </c:pt>
                <c:pt idx="17">
                  <c:v>0.69000000000000061</c:v>
                </c:pt>
                <c:pt idx="18">
                  <c:v>0.6750000000000218</c:v>
                </c:pt>
                <c:pt idx="19">
                  <c:v>0.66500000000002124</c:v>
                </c:pt>
                <c:pt idx="20">
                  <c:v>0.65500000000001979</c:v>
                </c:pt>
              </c:numCache>
            </c:numRef>
          </c:yVal>
          <c:smooth val="1"/>
          <c:extLst xmlns:c16r2="http://schemas.microsoft.com/office/drawing/2015/06/chart">
            <c:ext xmlns:c16="http://schemas.microsoft.com/office/drawing/2014/chart" uri="{C3380CC4-5D6E-409C-BE32-E72D297353CC}">
              <c16:uniqueId val="{00000006-1C6D-466F-99C3-2B476223C809}"/>
            </c:ext>
          </c:extLst>
        </c:ser>
        <c:ser>
          <c:idx val="7"/>
          <c:order val="7"/>
          <c:tx>
            <c:strRef>
              <c:f>Лист1!$I$1</c:f>
              <c:strCache>
                <c:ptCount val="1"/>
                <c:pt idx="0">
                  <c:v>psi (x=0,75)</c:v>
                </c:pt>
              </c:strCache>
            </c:strRef>
          </c:tx>
          <c:spPr>
            <a:ln w="22225">
              <a:solidFill>
                <a:sysClr val="windowText" lastClr="000000"/>
              </a:solidFill>
              <a:prstDash val="dash"/>
            </a:ln>
          </c:spPr>
          <c:marker>
            <c:symbol val="none"/>
          </c:marker>
          <c:xVal>
            <c:numRef>
              <c:f>Лист1!$A$2:$A$22</c:f>
              <c:numCache>
                <c:formatCode>General</c:formatCode>
                <c:ptCount val="21"/>
                <c:pt idx="0">
                  <c:v>0</c:v>
                </c:pt>
                <c:pt idx="1">
                  <c:v>0.05</c:v>
                </c:pt>
                <c:pt idx="2">
                  <c:v>0.1</c:v>
                </c:pt>
                <c:pt idx="3">
                  <c:v>0.15000000000000024</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0.65000000000001912</c:v>
                </c:pt>
                <c:pt idx="14">
                  <c:v>0.70000000000000062</c:v>
                </c:pt>
                <c:pt idx="15">
                  <c:v>0.75000000000001465</c:v>
                </c:pt>
                <c:pt idx="16">
                  <c:v>0.8</c:v>
                </c:pt>
                <c:pt idx="17">
                  <c:v>0.85000000000000064</c:v>
                </c:pt>
                <c:pt idx="18">
                  <c:v>0.9</c:v>
                </c:pt>
                <c:pt idx="19">
                  <c:v>0.95000000000000062</c:v>
                </c:pt>
                <c:pt idx="20">
                  <c:v>1</c:v>
                </c:pt>
              </c:numCache>
            </c:numRef>
          </c:xVal>
          <c:yVal>
            <c:numRef>
              <c:f>Лист1!$I$2:$I$22</c:f>
              <c:numCache>
                <c:formatCode>General</c:formatCode>
                <c:ptCount val="21"/>
                <c:pt idx="0">
                  <c:v>0.75000000000001465</c:v>
                </c:pt>
                <c:pt idx="1">
                  <c:v>0.75500000000001755</c:v>
                </c:pt>
                <c:pt idx="2">
                  <c:v>0.76600000000001889</c:v>
                </c:pt>
                <c:pt idx="3">
                  <c:v>0.77800000000001945</c:v>
                </c:pt>
                <c:pt idx="4">
                  <c:v>0.78999999999999992</c:v>
                </c:pt>
                <c:pt idx="5">
                  <c:v>0.8</c:v>
                </c:pt>
                <c:pt idx="6">
                  <c:v>0.81499999999999995</c:v>
                </c:pt>
                <c:pt idx="7">
                  <c:v>0.82500000000000062</c:v>
                </c:pt>
                <c:pt idx="8">
                  <c:v>0.83000000000000063</c:v>
                </c:pt>
                <c:pt idx="9">
                  <c:v>0.83700000000000063</c:v>
                </c:pt>
                <c:pt idx="10">
                  <c:v>0.83900000000000063</c:v>
                </c:pt>
                <c:pt idx="11">
                  <c:v>0.83700000000000063</c:v>
                </c:pt>
                <c:pt idx="12">
                  <c:v>0.83500000000000063</c:v>
                </c:pt>
                <c:pt idx="13">
                  <c:v>0.83200000000000063</c:v>
                </c:pt>
                <c:pt idx="14">
                  <c:v>0.82800000000000062</c:v>
                </c:pt>
                <c:pt idx="15">
                  <c:v>0.82000000000000062</c:v>
                </c:pt>
                <c:pt idx="16">
                  <c:v>0.80499999999999994</c:v>
                </c:pt>
                <c:pt idx="17">
                  <c:v>0.79</c:v>
                </c:pt>
                <c:pt idx="18">
                  <c:v>0.77500000000001912</c:v>
                </c:pt>
                <c:pt idx="19">
                  <c:v>0.76500000000001878</c:v>
                </c:pt>
                <c:pt idx="20">
                  <c:v>0.75500000000001755</c:v>
                </c:pt>
              </c:numCache>
            </c:numRef>
          </c:yVal>
          <c:smooth val="1"/>
          <c:extLst xmlns:c16r2="http://schemas.microsoft.com/office/drawing/2015/06/chart">
            <c:ext xmlns:c16="http://schemas.microsoft.com/office/drawing/2014/chart" uri="{C3380CC4-5D6E-409C-BE32-E72D297353CC}">
              <c16:uniqueId val="{00000007-1C6D-466F-99C3-2B476223C809}"/>
            </c:ext>
          </c:extLst>
        </c:ser>
        <c:ser>
          <c:idx val="8"/>
          <c:order val="8"/>
          <c:tx>
            <c:strRef>
              <c:f>Лист1!$J$1</c:f>
              <c:strCache>
                <c:ptCount val="1"/>
                <c:pt idx="0">
                  <c:v>psi (x=0,9)</c:v>
                </c:pt>
              </c:strCache>
            </c:strRef>
          </c:tx>
          <c:spPr>
            <a:ln w="22225">
              <a:solidFill>
                <a:sysClr val="windowText" lastClr="000000"/>
              </a:solidFill>
              <a:prstDash val="dash"/>
            </a:ln>
          </c:spPr>
          <c:marker>
            <c:symbol val="none"/>
          </c:marker>
          <c:xVal>
            <c:numRef>
              <c:f>Лист1!$A$2:$A$22</c:f>
              <c:numCache>
                <c:formatCode>General</c:formatCode>
                <c:ptCount val="21"/>
                <c:pt idx="0">
                  <c:v>0</c:v>
                </c:pt>
                <c:pt idx="1">
                  <c:v>0.05</c:v>
                </c:pt>
                <c:pt idx="2">
                  <c:v>0.1</c:v>
                </c:pt>
                <c:pt idx="3">
                  <c:v>0.15000000000000024</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0.65000000000001912</c:v>
                </c:pt>
                <c:pt idx="14">
                  <c:v>0.70000000000000062</c:v>
                </c:pt>
                <c:pt idx="15">
                  <c:v>0.75000000000001465</c:v>
                </c:pt>
                <c:pt idx="16">
                  <c:v>0.8</c:v>
                </c:pt>
                <c:pt idx="17">
                  <c:v>0.85000000000000064</c:v>
                </c:pt>
                <c:pt idx="18">
                  <c:v>0.9</c:v>
                </c:pt>
                <c:pt idx="19">
                  <c:v>0.95000000000000062</c:v>
                </c:pt>
                <c:pt idx="20">
                  <c:v>1</c:v>
                </c:pt>
              </c:numCache>
            </c:numRef>
          </c:xVal>
          <c:yVal>
            <c:numRef>
              <c:f>Лист1!$J$2:$J$22</c:f>
              <c:numCache>
                <c:formatCode>General</c:formatCode>
                <c:ptCount val="21"/>
                <c:pt idx="0">
                  <c:v>0.9</c:v>
                </c:pt>
                <c:pt idx="1">
                  <c:v>0.90100000000000002</c:v>
                </c:pt>
                <c:pt idx="2">
                  <c:v>0.90300000000000002</c:v>
                </c:pt>
                <c:pt idx="3">
                  <c:v>0.90500000000000003</c:v>
                </c:pt>
                <c:pt idx="4">
                  <c:v>0.90800000000000003</c:v>
                </c:pt>
                <c:pt idx="5">
                  <c:v>0.91</c:v>
                </c:pt>
                <c:pt idx="6">
                  <c:v>0.91500000000000004</c:v>
                </c:pt>
                <c:pt idx="7">
                  <c:v>0.92</c:v>
                </c:pt>
                <c:pt idx="8">
                  <c:v>0.92700000000000005</c:v>
                </c:pt>
                <c:pt idx="9">
                  <c:v>0.93199999999999994</c:v>
                </c:pt>
                <c:pt idx="10">
                  <c:v>0.93199999999999994</c:v>
                </c:pt>
                <c:pt idx="11">
                  <c:v>0.93199999999999994</c:v>
                </c:pt>
                <c:pt idx="12">
                  <c:v>0.92700000000000005</c:v>
                </c:pt>
                <c:pt idx="13">
                  <c:v>0.92</c:v>
                </c:pt>
                <c:pt idx="14">
                  <c:v>0.91500000000000004</c:v>
                </c:pt>
                <c:pt idx="15">
                  <c:v>0.91</c:v>
                </c:pt>
                <c:pt idx="16">
                  <c:v>0.90800000000000003</c:v>
                </c:pt>
                <c:pt idx="17">
                  <c:v>0.90500000000000003</c:v>
                </c:pt>
                <c:pt idx="18">
                  <c:v>0.90300000000000002</c:v>
                </c:pt>
                <c:pt idx="19">
                  <c:v>0.90100000000000002</c:v>
                </c:pt>
                <c:pt idx="20">
                  <c:v>0.9</c:v>
                </c:pt>
              </c:numCache>
            </c:numRef>
          </c:yVal>
          <c:smooth val="1"/>
          <c:extLst xmlns:c16r2="http://schemas.microsoft.com/office/drawing/2015/06/chart">
            <c:ext xmlns:c16="http://schemas.microsoft.com/office/drawing/2014/chart" uri="{C3380CC4-5D6E-409C-BE32-E72D297353CC}">
              <c16:uniqueId val="{00000008-1C6D-466F-99C3-2B476223C809}"/>
            </c:ext>
          </c:extLst>
        </c:ser>
        <c:axId val="77711616"/>
        <c:axId val="77721600"/>
      </c:scatterChart>
      <c:valAx>
        <c:axId val="77711616"/>
        <c:scaling>
          <c:orientation val="minMax"/>
          <c:max val="1"/>
        </c:scaling>
        <c:axPos val="b"/>
        <c:numFmt formatCode="General" sourceLinked="1"/>
        <c:tickLblPos val="nextTo"/>
        <c:spPr>
          <a:ln w="25400">
            <a:solidFill>
              <a:schemeClr val="tx1"/>
            </a:solidFill>
          </a:ln>
        </c:spPr>
        <c:txPr>
          <a:bodyPr/>
          <a:lstStyle/>
          <a:p>
            <a:pPr algn="l">
              <a:defRPr sz="900">
                <a:latin typeface="Arial" pitchFamily="34" charset="0"/>
                <a:cs typeface="Arial" pitchFamily="34" charset="0"/>
              </a:defRPr>
            </a:pPr>
            <a:endParaRPr lang="ru-RU"/>
          </a:p>
        </c:txPr>
        <c:crossAx val="77721600"/>
        <c:crosses val="autoZero"/>
        <c:crossBetween val="midCat"/>
        <c:majorUnit val="0.1"/>
      </c:valAx>
      <c:valAx>
        <c:axId val="77721600"/>
        <c:scaling>
          <c:orientation val="minMax"/>
        </c:scaling>
        <c:axPos val="l"/>
        <c:majorGridlines/>
        <c:numFmt formatCode="General" sourceLinked="1"/>
        <c:majorTickMark val="in"/>
        <c:tickLblPos val="nextTo"/>
        <c:txPr>
          <a:bodyPr/>
          <a:lstStyle/>
          <a:p>
            <a:pPr>
              <a:defRPr sz="900">
                <a:latin typeface="Arial" pitchFamily="34" charset="0"/>
                <a:cs typeface="Arial" pitchFamily="34" charset="0"/>
              </a:defRPr>
            </a:pPr>
            <a:endParaRPr lang="ru-RU"/>
          </a:p>
        </c:txPr>
        <c:crossAx val="77711616"/>
        <c:crosses val="autoZero"/>
        <c:crossBetween val="midCat"/>
        <c:majorUnit val="0.1"/>
      </c:valAx>
      <c:spPr>
        <a:noFill/>
        <a:ln w="25400">
          <a:noFill/>
        </a:ln>
      </c:spPr>
    </c:plotArea>
    <c:plotVisOnly val="1"/>
    <c:dispBlanksAs val="gap"/>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scatterChart>
        <c:scatterStyle val="smoothMarker"/>
        <c:ser>
          <c:idx val="0"/>
          <c:order val="0"/>
          <c:tx>
            <c:strRef>
              <c:f>Лист1!$J$1</c:f>
              <c:strCache>
                <c:ptCount val="1"/>
                <c:pt idx="0">
                  <c:v>Sh at х=0,3</c:v>
                </c:pt>
              </c:strCache>
            </c:strRef>
          </c:tx>
          <c:spPr>
            <a:ln w="31750"/>
          </c:spPr>
          <c:marker>
            <c:symbol val="none"/>
          </c:marker>
          <c:xVal>
            <c:numRef>
              <c:f>Лист1!$A$2:$A$22</c:f>
              <c:numCache>
                <c:formatCode>General</c:formatCode>
                <c:ptCount val="21"/>
                <c:pt idx="0">
                  <c:v>0</c:v>
                </c:pt>
                <c:pt idx="1">
                  <c:v>0.05</c:v>
                </c:pt>
                <c:pt idx="2">
                  <c:v>0.1</c:v>
                </c:pt>
                <c:pt idx="3">
                  <c:v>0.15000000000000024</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0.65000000000000668</c:v>
                </c:pt>
                <c:pt idx="14">
                  <c:v>0.70000000000000062</c:v>
                </c:pt>
                <c:pt idx="15">
                  <c:v>0.75000000000000588</c:v>
                </c:pt>
                <c:pt idx="16">
                  <c:v>0.8</c:v>
                </c:pt>
                <c:pt idx="17">
                  <c:v>0.85000000000000064</c:v>
                </c:pt>
                <c:pt idx="18">
                  <c:v>0.9</c:v>
                </c:pt>
                <c:pt idx="19">
                  <c:v>0.95000000000000062</c:v>
                </c:pt>
                <c:pt idx="20">
                  <c:v>1</c:v>
                </c:pt>
              </c:numCache>
            </c:numRef>
          </c:xVal>
          <c:yVal>
            <c:numRef>
              <c:f>Лист1!$J$2:$J$22</c:f>
              <c:numCache>
                <c:formatCode>General</c:formatCode>
                <c:ptCount val="21"/>
                <c:pt idx="0">
                  <c:v>0</c:v>
                </c:pt>
                <c:pt idx="1">
                  <c:v>97.716700719844681</c:v>
                </c:pt>
                <c:pt idx="2">
                  <c:v>102.54764377772419</c:v>
                </c:pt>
                <c:pt idx="3">
                  <c:v>115.75161670705688</c:v>
                </c:pt>
                <c:pt idx="4">
                  <c:v>123.90709837310287</c:v>
                </c:pt>
                <c:pt idx="5">
                  <c:v>122.83787092821886</c:v>
                </c:pt>
                <c:pt idx="6">
                  <c:v>112.95863839714355</c:v>
                </c:pt>
                <c:pt idx="7">
                  <c:v>101.95121792684382</c:v>
                </c:pt>
                <c:pt idx="8">
                  <c:v>98.937494602676125</c:v>
                </c:pt>
                <c:pt idx="9">
                  <c:v>95.868309216893607</c:v>
                </c:pt>
                <c:pt idx="10">
                  <c:v>93.370206609286242</c:v>
                </c:pt>
                <c:pt idx="11">
                  <c:v>95.868309216893607</c:v>
                </c:pt>
                <c:pt idx="12">
                  <c:v>98.937494602676125</c:v>
                </c:pt>
                <c:pt idx="13">
                  <c:v>101.95121792684382</c:v>
                </c:pt>
                <c:pt idx="14">
                  <c:v>112.95863839714355</c:v>
                </c:pt>
                <c:pt idx="15">
                  <c:v>122.83787092821886</c:v>
                </c:pt>
                <c:pt idx="16">
                  <c:v>123.90709837310287</c:v>
                </c:pt>
                <c:pt idx="17">
                  <c:v>115.75161670705688</c:v>
                </c:pt>
                <c:pt idx="18">
                  <c:v>102.54764377772419</c:v>
                </c:pt>
                <c:pt idx="19">
                  <c:v>97.716700719844681</c:v>
                </c:pt>
                <c:pt idx="20">
                  <c:v>0</c:v>
                </c:pt>
              </c:numCache>
            </c:numRef>
          </c:yVal>
          <c:smooth val="1"/>
          <c:extLst xmlns:c16r2="http://schemas.microsoft.com/office/drawing/2015/06/chart">
            <c:ext xmlns:c16="http://schemas.microsoft.com/office/drawing/2014/chart" uri="{C3380CC4-5D6E-409C-BE32-E72D297353CC}">
              <c16:uniqueId val="{00000000-09B0-42AE-B9A7-BB62F4FDDD69}"/>
            </c:ext>
          </c:extLst>
        </c:ser>
        <c:ser>
          <c:idx val="1"/>
          <c:order val="1"/>
          <c:tx>
            <c:strRef>
              <c:f>Лист1!$L$1</c:f>
              <c:strCache>
                <c:ptCount val="1"/>
                <c:pt idx="0">
                  <c:v>Sh at х=0,5</c:v>
                </c:pt>
              </c:strCache>
            </c:strRef>
          </c:tx>
          <c:spPr>
            <a:ln w="31750"/>
          </c:spPr>
          <c:marker>
            <c:symbol val="none"/>
          </c:marker>
          <c:xVal>
            <c:numRef>
              <c:f>Лист1!$A$2:$A$22</c:f>
              <c:numCache>
                <c:formatCode>General</c:formatCode>
                <c:ptCount val="21"/>
                <c:pt idx="0">
                  <c:v>0</c:v>
                </c:pt>
                <c:pt idx="1">
                  <c:v>0.05</c:v>
                </c:pt>
                <c:pt idx="2">
                  <c:v>0.1</c:v>
                </c:pt>
                <c:pt idx="3">
                  <c:v>0.15000000000000024</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0.65000000000000668</c:v>
                </c:pt>
                <c:pt idx="14">
                  <c:v>0.70000000000000062</c:v>
                </c:pt>
                <c:pt idx="15">
                  <c:v>0.75000000000000588</c:v>
                </c:pt>
                <c:pt idx="16">
                  <c:v>0.8</c:v>
                </c:pt>
                <c:pt idx="17">
                  <c:v>0.85000000000000064</c:v>
                </c:pt>
                <c:pt idx="18">
                  <c:v>0.9</c:v>
                </c:pt>
                <c:pt idx="19">
                  <c:v>0.95000000000000062</c:v>
                </c:pt>
                <c:pt idx="20">
                  <c:v>1</c:v>
                </c:pt>
              </c:numCache>
            </c:numRef>
          </c:xVal>
          <c:yVal>
            <c:numRef>
              <c:f>Лист1!$L$2:$L$22</c:f>
              <c:numCache>
                <c:formatCode>General</c:formatCode>
                <c:ptCount val="21"/>
                <c:pt idx="0">
                  <c:v>0</c:v>
                </c:pt>
                <c:pt idx="1">
                  <c:v>27.104957315499057</c:v>
                </c:pt>
                <c:pt idx="2">
                  <c:v>27.104957315499057</c:v>
                </c:pt>
                <c:pt idx="3">
                  <c:v>98.328222167035989</c:v>
                </c:pt>
                <c:pt idx="4">
                  <c:v>181.78915656610471</c:v>
                </c:pt>
                <c:pt idx="5">
                  <c:v>157.65363392422663</c:v>
                </c:pt>
                <c:pt idx="6">
                  <c:v>10</c:v>
                </c:pt>
                <c:pt idx="7">
                  <c:v>1</c:v>
                </c:pt>
                <c:pt idx="8">
                  <c:v>1</c:v>
                </c:pt>
                <c:pt idx="9">
                  <c:v>1</c:v>
                </c:pt>
                <c:pt idx="10">
                  <c:v>1</c:v>
                </c:pt>
                <c:pt idx="11">
                  <c:v>1</c:v>
                </c:pt>
                <c:pt idx="12">
                  <c:v>1</c:v>
                </c:pt>
                <c:pt idx="13">
                  <c:v>1</c:v>
                </c:pt>
                <c:pt idx="14">
                  <c:v>10</c:v>
                </c:pt>
                <c:pt idx="15">
                  <c:v>157.18782606851261</c:v>
                </c:pt>
                <c:pt idx="16">
                  <c:v>181.78915656610471</c:v>
                </c:pt>
                <c:pt idx="17">
                  <c:v>96.486778399504743</c:v>
                </c:pt>
                <c:pt idx="18">
                  <c:v>25.670056962816751</c:v>
                </c:pt>
                <c:pt idx="19">
                  <c:v>27.104957315499057</c:v>
                </c:pt>
                <c:pt idx="20">
                  <c:v>0</c:v>
                </c:pt>
              </c:numCache>
            </c:numRef>
          </c:yVal>
          <c:smooth val="1"/>
          <c:extLst xmlns:c16r2="http://schemas.microsoft.com/office/drawing/2015/06/chart">
            <c:ext xmlns:c16="http://schemas.microsoft.com/office/drawing/2014/chart" uri="{C3380CC4-5D6E-409C-BE32-E72D297353CC}">
              <c16:uniqueId val="{00000001-09B0-42AE-B9A7-BB62F4FDDD69}"/>
            </c:ext>
          </c:extLst>
        </c:ser>
        <c:ser>
          <c:idx val="2"/>
          <c:order val="2"/>
          <c:tx>
            <c:strRef>
              <c:f>Лист1!$N$1</c:f>
              <c:strCache>
                <c:ptCount val="1"/>
                <c:pt idx="0">
                  <c:v>Sh at х=0,6</c:v>
                </c:pt>
              </c:strCache>
            </c:strRef>
          </c:tx>
          <c:spPr>
            <a:ln w="31750"/>
          </c:spPr>
          <c:marker>
            <c:symbol val="none"/>
          </c:marker>
          <c:xVal>
            <c:numRef>
              <c:f>Лист1!$A$2:$A$22</c:f>
              <c:numCache>
                <c:formatCode>General</c:formatCode>
                <c:ptCount val="21"/>
                <c:pt idx="0">
                  <c:v>0</c:v>
                </c:pt>
                <c:pt idx="1">
                  <c:v>0.05</c:v>
                </c:pt>
                <c:pt idx="2">
                  <c:v>0.1</c:v>
                </c:pt>
                <c:pt idx="3">
                  <c:v>0.15000000000000024</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0.65000000000000668</c:v>
                </c:pt>
                <c:pt idx="14">
                  <c:v>0.70000000000000062</c:v>
                </c:pt>
                <c:pt idx="15">
                  <c:v>0.75000000000000588</c:v>
                </c:pt>
                <c:pt idx="16">
                  <c:v>0.8</c:v>
                </c:pt>
                <c:pt idx="17">
                  <c:v>0.85000000000000064</c:v>
                </c:pt>
                <c:pt idx="18">
                  <c:v>0.9</c:v>
                </c:pt>
                <c:pt idx="19">
                  <c:v>0.95000000000000062</c:v>
                </c:pt>
                <c:pt idx="20">
                  <c:v>1</c:v>
                </c:pt>
              </c:numCache>
            </c:numRef>
          </c:xVal>
          <c:yVal>
            <c:numRef>
              <c:f>Лист1!$N$2:$N$22</c:f>
              <c:numCache>
                <c:formatCode>General</c:formatCode>
                <c:ptCount val="21"/>
                <c:pt idx="0">
                  <c:v>0</c:v>
                </c:pt>
                <c:pt idx="1">
                  <c:v>65.566766789306314</c:v>
                </c:pt>
                <c:pt idx="2">
                  <c:v>111.26342022013912</c:v>
                </c:pt>
                <c:pt idx="3">
                  <c:v>152.48660740756586</c:v>
                </c:pt>
                <c:pt idx="4">
                  <c:v>111.26342022013912</c:v>
                </c:pt>
                <c:pt idx="5">
                  <c:v>65.566766789306314</c:v>
                </c:pt>
                <c:pt idx="6">
                  <c:v>71.646391157898066</c:v>
                </c:pt>
                <c:pt idx="7">
                  <c:v>59.109884036584923</c:v>
                </c:pt>
                <c:pt idx="8">
                  <c:v>53.066984508223094</c:v>
                </c:pt>
                <c:pt idx="9">
                  <c:v>41.485940655392717</c:v>
                </c:pt>
                <c:pt idx="10">
                  <c:v>38.246211859152751</c:v>
                </c:pt>
                <c:pt idx="11">
                  <c:v>41.485940655392717</c:v>
                </c:pt>
                <c:pt idx="12">
                  <c:v>53.066984508223094</c:v>
                </c:pt>
                <c:pt idx="13">
                  <c:v>59.109884036584923</c:v>
                </c:pt>
                <c:pt idx="14">
                  <c:v>71.646391157898066</c:v>
                </c:pt>
                <c:pt idx="15">
                  <c:v>65.566766789306314</c:v>
                </c:pt>
                <c:pt idx="16">
                  <c:v>111.26342022013912</c:v>
                </c:pt>
                <c:pt idx="17">
                  <c:v>152.48660740756586</c:v>
                </c:pt>
                <c:pt idx="18">
                  <c:v>111.26342022013912</c:v>
                </c:pt>
                <c:pt idx="19">
                  <c:v>65.566766789306314</c:v>
                </c:pt>
                <c:pt idx="20">
                  <c:v>0</c:v>
                </c:pt>
              </c:numCache>
            </c:numRef>
          </c:yVal>
          <c:smooth val="1"/>
          <c:extLst xmlns:c16r2="http://schemas.microsoft.com/office/drawing/2015/06/chart">
            <c:ext xmlns:c16="http://schemas.microsoft.com/office/drawing/2014/chart" uri="{C3380CC4-5D6E-409C-BE32-E72D297353CC}">
              <c16:uniqueId val="{00000002-09B0-42AE-B9A7-BB62F4FDDD69}"/>
            </c:ext>
          </c:extLst>
        </c:ser>
        <c:ser>
          <c:idx val="3"/>
          <c:order val="3"/>
          <c:tx>
            <c:strRef>
              <c:f>Лист1!$P$1</c:f>
              <c:strCache>
                <c:ptCount val="1"/>
                <c:pt idx="0">
                  <c:v>Sh at х=0,8</c:v>
                </c:pt>
              </c:strCache>
            </c:strRef>
          </c:tx>
          <c:spPr>
            <a:ln w="31750">
              <a:solidFill>
                <a:srgbClr val="FFC000"/>
              </a:solidFill>
            </a:ln>
          </c:spPr>
          <c:marker>
            <c:symbol val="none"/>
          </c:marker>
          <c:xVal>
            <c:numRef>
              <c:f>Лист1!$A$2:$A$22</c:f>
              <c:numCache>
                <c:formatCode>General</c:formatCode>
                <c:ptCount val="21"/>
                <c:pt idx="0">
                  <c:v>0</c:v>
                </c:pt>
                <c:pt idx="1">
                  <c:v>0.05</c:v>
                </c:pt>
                <c:pt idx="2">
                  <c:v>0.1</c:v>
                </c:pt>
                <c:pt idx="3">
                  <c:v>0.15000000000000024</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0.65000000000000668</c:v>
                </c:pt>
                <c:pt idx="14">
                  <c:v>0.70000000000000062</c:v>
                </c:pt>
                <c:pt idx="15">
                  <c:v>0.75000000000000588</c:v>
                </c:pt>
                <c:pt idx="16">
                  <c:v>0.8</c:v>
                </c:pt>
                <c:pt idx="17">
                  <c:v>0.85000000000000064</c:v>
                </c:pt>
                <c:pt idx="18">
                  <c:v>0.9</c:v>
                </c:pt>
                <c:pt idx="19">
                  <c:v>0.95000000000000062</c:v>
                </c:pt>
                <c:pt idx="20">
                  <c:v>1</c:v>
                </c:pt>
              </c:numCache>
            </c:numRef>
          </c:xVal>
          <c:yVal>
            <c:numRef>
              <c:f>Лист1!$P$2:$P$22</c:f>
              <c:numCache>
                <c:formatCode>General</c:formatCode>
                <c:ptCount val="21"/>
                <c:pt idx="0">
                  <c:v>0</c:v>
                </c:pt>
                <c:pt idx="1">
                  <c:v>57.425158981735194</c:v>
                </c:pt>
                <c:pt idx="2">
                  <c:v>93.370206609286242</c:v>
                </c:pt>
                <c:pt idx="3">
                  <c:v>127.60850827980104</c:v>
                </c:pt>
                <c:pt idx="4">
                  <c:v>93.370206609286242</c:v>
                </c:pt>
                <c:pt idx="5">
                  <c:v>57.425158981735194</c:v>
                </c:pt>
                <c:pt idx="6">
                  <c:v>74.568322413680079</c:v>
                </c:pt>
                <c:pt idx="7">
                  <c:v>67.118747311519982</c:v>
                </c:pt>
                <c:pt idx="8">
                  <c:v>61.581267064657823</c:v>
                </c:pt>
                <c:pt idx="9">
                  <c:v>51.258045762365555</c:v>
                </c:pt>
                <c:pt idx="10">
                  <c:v>48.463868809305474</c:v>
                </c:pt>
                <c:pt idx="11">
                  <c:v>51.258045762365555</c:v>
                </c:pt>
                <c:pt idx="12">
                  <c:v>61.581267064657823</c:v>
                </c:pt>
                <c:pt idx="13">
                  <c:v>67.118747311519982</c:v>
                </c:pt>
                <c:pt idx="14">
                  <c:v>74.568322413680079</c:v>
                </c:pt>
                <c:pt idx="15">
                  <c:v>57.425158981735194</c:v>
                </c:pt>
                <c:pt idx="16">
                  <c:v>93.370206609286242</c:v>
                </c:pt>
                <c:pt idx="17">
                  <c:v>127.60850827980104</c:v>
                </c:pt>
                <c:pt idx="18">
                  <c:v>93.370206609286242</c:v>
                </c:pt>
                <c:pt idx="19">
                  <c:v>57.425158981735194</c:v>
                </c:pt>
                <c:pt idx="20">
                  <c:v>0</c:v>
                </c:pt>
              </c:numCache>
            </c:numRef>
          </c:yVal>
          <c:smooth val="1"/>
          <c:extLst xmlns:c16r2="http://schemas.microsoft.com/office/drawing/2015/06/chart">
            <c:ext xmlns:c16="http://schemas.microsoft.com/office/drawing/2014/chart" uri="{C3380CC4-5D6E-409C-BE32-E72D297353CC}">
              <c16:uniqueId val="{00000003-09B0-42AE-B9A7-BB62F4FDDD69}"/>
            </c:ext>
          </c:extLst>
        </c:ser>
        <c:axId val="77894400"/>
        <c:axId val="77895936"/>
      </c:scatterChart>
      <c:valAx>
        <c:axId val="77894400"/>
        <c:scaling>
          <c:orientation val="minMax"/>
          <c:max val="1"/>
          <c:min val="0"/>
        </c:scaling>
        <c:axPos val="b"/>
        <c:numFmt formatCode="General" sourceLinked="1"/>
        <c:tickLblPos val="nextTo"/>
        <c:txPr>
          <a:bodyPr/>
          <a:lstStyle/>
          <a:p>
            <a:pPr>
              <a:defRPr sz="900">
                <a:latin typeface="Arial" pitchFamily="34" charset="0"/>
                <a:cs typeface="Arial" pitchFamily="34" charset="0"/>
              </a:defRPr>
            </a:pPr>
            <a:endParaRPr lang="ru-RU"/>
          </a:p>
        </c:txPr>
        <c:crossAx val="77895936"/>
        <c:crosses val="autoZero"/>
        <c:crossBetween val="midCat"/>
      </c:valAx>
      <c:valAx>
        <c:axId val="77895936"/>
        <c:scaling>
          <c:orientation val="minMax"/>
          <c:max val="190"/>
          <c:min val="0"/>
        </c:scaling>
        <c:axPos val="l"/>
        <c:majorGridlines/>
        <c:numFmt formatCode="General" sourceLinked="1"/>
        <c:tickLblPos val="nextTo"/>
        <c:txPr>
          <a:bodyPr/>
          <a:lstStyle/>
          <a:p>
            <a:pPr>
              <a:defRPr sz="900">
                <a:latin typeface="Arial" pitchFamily="34" charset="0"/>
                <a:cs typeface="Arial" pitchFamily="34" charset="0"/>
              </a:defRPr>
            </a:pPr>
            <a:endParaRPr lang="ru-RU"/>
          </a:p>
        </c:txPr>
        <c:crossAx val="77894400"/>
        <c:crosses val="autoZero"/>
        <c:crossBetween val="midCat"/>
        <c:majorUnit val="30"/>
      </c:valAx>
    </c:plotArea>
    <c:legend>
      <c:legendPos val="r"/>
      <c:txPr>
        <a:bodyPr/>
        <a:lstStyle/>
        <a:p>
          <a:pPr>
            <a:defRPr sz="900" i="0">
              <a:latin typeface="Arial" pitchFamily="34" charset="0"/>
              <a:cs typeface="Arial" pitchFamily="34" charset="0"/>
            </a:defRPr>
          </a:pPr>
          <a:endParaRPr lang="ru-RU"/>
        </a:p>
      </c:txPr>
    </c:legend>
    <c:plotVisOnly val="1"/>
    <c:dispBlanksAs val="gap"/>
  </c:chart>
  <c:spPr>
    <a:ln>
      <a:noFill/>
    </a:ln>
  </c:spPr>
  <c:externalData r:id="rId1"/>
</c:chartSpace>
</file>

<file path=word/drawings/_rels/drawing1.xml.rels><?xml version="1.0" encoding="UTF-8" standalone="yes"?>
<Relationships xmlns="http://schemas.openxmlformats.org/package/2006/relationships"><Relationship Id="rId1" Type="http://schemas.openxmlformats.org/officeDocument/2006/relationships/image" Target="../media/image20.png"/></Relationships>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3" name="Прямая соединительная линия 2"/>
        <cdr:cNvSpPr/>
      </cdr:nvSpPr>
      <cdr:spPr>
        <a:xfrm xmlns:a="http://schemas.openxmlformats.org/drawingml/2006/main" rot="5400000" flipH="1">
          <a:off x="-1080655" y="-720436"/>
          <a:ext cx="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0.08846</cdr:x>
      <cdr:y>0.02062</cdr:y>
    </cdr:from>
    <cdr:to>
      <cdr:x>1</cdr:x>
      <cdr:y>0.89123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41344" y="53032"/>
          <a:ext cx="4514858" cy="2238992"/>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8D590-0208-4E38-AE25-25F317AD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3174</Words>
  <Characters>18097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2023-04-07T10:43:00Z</dcterms:created>
  <dcterms:modified xsi:type="dcterms:W3CDTF">2023-04-07T10:44:00Z</dcterms:modified>
</cp:coreProperties>
</file>